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EF" w:rsidRPr="00702DEF" w:rsidRDefault="00702DEF" w:rsidP="00702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76910"/>
            <wp:effectExtent l="0" t="0" r="0" b="0"/>
            <wp:docPr id="1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DEF" w:rsidRPr="00702DEF" w:rsidRDefault="00702DEF" w:rsidP="00702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eastAsia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702DEF" w:rsidRDefault="00702DEF" w:rsidP="00702DEF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DEF">
        <w:rPr>
          <w:rFonts w:ascii="Times New Roman" w:eastAsia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702DEF" w:rsidRPr="00702DEF" w:rsidRDefault="00702DEF" w:rsidP="00702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02DEF" w:rsidRPr="00702DEF" w:rsidRDefault="00702DEF" w:rsidP="00702DE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702DEF" w:rsidRDefault="00702DEF" w:rsidP="00702DEF">
      <w:pPr>
        <w:tabs>
          <w:tab w:val="center" w:pos="4636"/>
          <w:tab w:val="center" w:pos="8328"/>
        </w:tabs>
        <w:spacing w:after="26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15.04.2022г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</w:rPr>
        <w:t>еледеево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                                 №32-п</w:t>
      </w:r>
    </w:p>
    <w:p w:rsidR="00000000" w:rsidRP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sz w:val="28"/>
          <w:szCs w:val="28"/>
        </w:rPr>
        <w:t>Об утверждении Порядка осуществления государственного полномочия</w:t>
      </w:r>
    </w:p>
    <w:p w:rsidR="00702DEF" w:rsidRP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sz w:val="28"/>
          <w:szCs w:val="28"/>
        </w:rPr>
        <w:t>Красноярского края в сфере организации мероприятий при осуществлении</w:t>
      </w:r>
    </w:p>
    <w:p w:rsidR="00702DEF" w:rsidRP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 на территории</w:t>
      </w:r>
    </w:p>
    <w:p w:rsid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02DE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702DE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02DEF" w:rsidRDefault="00702DEF" w:rsidP="00702D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702DEF">
        <w:rPr>
          <w:rFonts w:ascii="Times New Roman" w:hAnsi="Times New Roman" w:cs="Times New Roman"/>
          <w:sz w:val="28"/>
          <w:szCs w:val="28"/>
          <w:lang w:bidi="ru-RU"/>
        </w:rPr>
        <w:t>Руководствуясь Федеральным законом от 06.10.2003 № 131 -ФЗ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Законом Российской Федерации от 14.05.1993 № 4979-1 «О ветеринарии», Федеральным законом от 27.12.2018 №&gt;498-ФЗ «Об ответственном обращении с животными и о внесении изменений в отдельные законодательные акты Российской Федерации», Законом Красноярского края от 13.06.2013 № 4-1402 «О</w:t>
      </w:r>
      <w:proofErr w:type="gramEnd"/>
      <w:r w:rsidRPr="00702DEF">
        <w:rPr>
          <w:rFonts w:ascii="Times New Roman" w:hAnsi="Times New Roman" w:cs="Times New Roman"/>
          <w:sz w:val="28"/>
          <w:szCs w:val="28"/>
          <w:lang w:bidi="ru-RU"/>
        </w:rPr>
        <w:t xml:space="preserve">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владельцев», Постановлением Правительства Красноярского края от 24.12.2019 № 751-п «Об утверждении Порядка осуществления деятельности по обращению с животными без владельцев на территории Красноярского края»</w:t>
      </w:r>
      <w:proofErr w:type="gramStart"/>
      <w:r w:rsidRPr="00702DEF">
        <w:rPr>
          <w:rFonts w:ascii="Times New Roman" w:hAnsi="Times New Roman" w:cs="Times New Roman"/>
          <w:sz w:val="28"/>
          <w:szCs w:val="28"/>
          <w:lang w:bidi="ru-RU"/>
        </w:rPr>
        <w:t>,</w:t>
      </w:r>
      <w:r>
        <w:rPr>
          <w:rFonts w:ascii="Times New Roman" w:hAnsi="Times New Roman" w:cs="Times New Roman"/>
          <w:sz w:val="28"/>
          <w:szCs w:val="28"/>
          <w:lang w:bidi="ru-RU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дминистрация сельсовета</w:t>
      </w:r>
    </w:p>
    <w:p w:rsidR="00702DEF" w:rsidRPr="00702DEF" w:rsidRDefault="00702DEF" w:rsidP="00702DE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ПОСТАНОВЛЯЕТ</w:t>
      </w:r>
      <w:r w:rsidRPr="00702DEF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702DEF" w:rsidRPr="00702DEF" w:rsidRDefault="00702DEF" w:rsidP="00821F0C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sz w:val="28"/>
          <w:szCs w:val="28"/>
          <w:lang w:bidi="ru-RU"/>
        </w:rPr>
        <w:t xml:space="preserve">Утвердить Порядок осуществления государственного полномочия Красноярского края </w:t>
      </w:r>
      <w:proofErr w:type="gramStart"/>
      <w:r w:rsidRPr="00702DEF">
        <w:rPr>
          <w:rFonts w:ascii="Times New Roman" w:hAnsi="Times New Roman" w:cs="Times New Roman"/>
          <w:sz w:val="28"/>
          <w:szCs w:val="28"/>
          <w:lang w:bidi="ru-RU"/>
        </w:rPr>
        <w:t>в сфере организации мероприятий при осуществлении деятельности по обращению с животными без владельцев</w:t>
      </w:r>
      <w:proofErr w:type="gramEnd"/>
      <w:r w:rsidRPr="00702DEF">
        <w:rPr>
          <w:rFonts w:ascii="Times New Roman" w:hAnsi="Times New Roman" w:cs="Times New Roman"/>
          <w:sz w:val="28"/>
          <w:szCs w:val="28"/>
          <w:lang w:bidi="ru-RU"/>
        </w:rPr>
        <w:t xml:space="preserve"> на территории </w:t>
      </w:r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>муниципального образования</w:t>
      </w:r>
      <w:r>
        <w:t xml:space="preserve"> </w:t>
      </w:r>
      <w:proofErr w:type="spellStart"/>
      <w:r w:rsidRPr="00702DEF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702DE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02DEF">
        <w:t xml:space="preserve"> </w:t>
      </w:r>
      <w:r w:rsidRPr="00702DEF">
        <w:rPr>
          <w:rFonts w:ascii="Times New Roman" w:hAnsi="Times New Roman" w:cs="Times New Roman"/>
          <w:sz w:val="28"/>
          <w:szCs w:val="28"/>
          <w:lang w:bidi="ru-RU"/>
        </w:rPr>
        <w:t>(прилагается).</w:t>
      </w:r>
    </w:p>
    <w:p w:rsidR="00702DEF" w:rsidRDefault="00702DEF" w:rsidP="00821F0C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2DEF">
        <w:rPr>
          <w:rFonts w:ascii="Times New Roman" w:hAnsi="Times New Roman" w:cs="Times New Roman"/>
          <w:sz w:val="28"/>
          <w:szCs w:val="28"/>
          <w:lang w:bidi="ru-RU"/>
        </w:rPr>
        <w:t xml:space="preserve">Настоящее Постановление (с приложением) опубликовать </w:t>
      </w:r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>в газете «</w:t>
      </w:r>
      <w:proofErr w:type="spellStart"/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>Емельяновские</w:t>
      </w:r>
      <w:proofErr w:type="spellEnd"/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 xml:space="preserve"> веси»</w:t>
      </w:r>
      <w:r w:rsidRPr="00702DEF">
        <w:rPr>
          <w:rFonts w:ascii="Times New Roman" w:hAnsi="Times New Roman" w:cs="Times New Roman"/>
          <w:i/>
          <w:sz w:val="28"/>
          <w:szCs w:val="28"/>
          <w:lang w:bidi="ru-RU"/>
        </w:rPr>
        <w:t xml:space="preserve"> </w:t>
      </w:r>
      <w:r w:rsidRPr="00702DEF">
        <w:rPr>
          <w:rFonts w:ascii="Times New Roman" w:hAnsi="Times New Roman" w:cs="Times New Roman"/>
          <w:sz w:val="28"/>
          <w:szCs w:val="28"/>
          <w:lang w:bidi="ru-RU"/>
        </w:rPr>
        <w:t xml:space="preserve">и разместить на официальном сайте </w:t>
      </w:r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 xml:space="preserve">муниципального образования </w:t>
      </w:r>
      <w:proofErr w:type="spellStart"/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>Зеледеевский</w:t>
      </w:r>
      <w:proofErr w:type="spellEnd"/>
      <w:r w:rsidRPr="00702DEF">
        <w:rPr>
          <w:rStyle w:val="81"/>
          <w:rFonts w:eastAsiaTheme="minorEastAsia"/>
          <w:b w:val="0"/>
          <w:bCs w:val="0"/>
          <w:i w:val="0"/>
          <w:sz w:val="28"/>
          <w:szCs w:val="28"/>
        </w:rPr>
        <w:t xml:space="preserve"> сельсовет</w:t>
      </w:r>
      <w:r w:rsidRPr="00702DEF">
        <w:rPr>
          <w:rFonts w:ascii="Times New Roman" w:hAnsi="Times New Roman" w:cs="Times New Roman"/>
          <w:sz w:val="28"/>
          <w:szCs w:val="28"/>
          <w:lang w:bidi="ru-RU"/>
        </w:rPr>
        <w:t xml:space="preserve"> в сети «Интернет».</w:t>
      </w:r>
    </w:p>
    <w:p w:rsidR="00702DEF" w:rsidRDefault="00702DEF" w:rsidP="00821F0C">
      <w:pPr>
        <w:pStyle w:val="a5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</w:p>
    <w:p w:rsid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</w:p>
    <w:p w:rsidR="00821F0C" w:rsidRDefault="00821F0C" w:rsidP="00702DEF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</w:p>
    <w:p w:rsid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Глава сельсовета                                                                         </w:t>
      </w:r>
      <w:r w:rsidR="00821F0C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Р.Н.Ильиченко</w:t>
      </w:r>
      <w:proofErr w:type="spellEnd"/>
    </w:p>
    <w:p w:rsidR="00321205" w:rsidRDefault="00321205" w:rsidP="00321205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21205" w:rsidRPr="00321205" w:rsidRDefault="00321205" w:rsidP="001530CA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21205">
        <w:rPr>
          <w:rFonts w:ascii="Times New Roman" w:hAnsi="Times New Roman" w:cs="Times New Roman"/>
          <w:sz w:val="24"/>
          <w:szCs w:val="24"/>
          <w:lang w:bidi="ru-RU"/>
        </w:rPr>
        <w:lastRenderedPageBreak/>
        <w:t>Утвержден</w:t>
      </w:r>
    </w:p>
    <w:p w:rsidR="00321205" w:rsidRPr="00321205" w:rsidRDefault="00321205" w:rsidP="001530CA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21205">
        <w:rPr>
          <w:rFonts w:ascii="Times New Roman" w:hAnsi="Times New Roman" w:cs="Times New Roman"/>
          <w:sz w:val="24"/>
          <w:szCs w:val="24"/>
          <w:lang w:bidi="ru-RU"/>
        </w:rPr>
        <w:t>постановлением администрации</w:t>
      </w:r>
    </w:p>
    <w:p w:rsidR="00321205" w:rsidRPr="00321205" w:rsidRDefault="00321205" w:rsidP="001530CA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proofErr w:type="spellStart"/>
      <w:r w:rsidRPr="00321205">
        <w:rPr>
          <w:rFonts w:ascii="Times New Roman" w:hAnsi="Times New Roman" w:cs="Times New Roman"/>
          <w:sz w:val="24"/>
          <w:szCs w:val="24"/>
          <w:lang w:bidi="ru-RU"/>
        </w:rPr>
        <w:t>Зеледеевского</w:t>
      </w:r>
      <w:proofErr w:type="spellEnd"/>
      <w:r w:rsidRPr="00321205">
        <w:rPr>
          <w:rFonts w:ascii="Times New Roman" w:hAnsi="Times New Roman" w:cs="Times New Roman"/>
          <w:sz w:val="24"/>
          <w:szCs w:val="24"/>
          <w:lang w:bidi="ru-RU"/>
        </w:rPr>
        <w:t xml:space="preserve"> сельсовета</w:t>
      </w:r>
    </w:p>
    <w:p w:rsidR="00321205" w:rsidRPr="00321205" w:rsidRDefault="00321205" w:rsidP="001530CA">
      <w:pPr>
        <w:pStyle w:val="a5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321205">
        <w:rPr>
          <w:rFonts w:ascii="Times New Roman" w:hAnsi="Times New Roman" w:cs="Times New Roman"/>
          <w:sz w:val="24"/>
          <w:szCs w:val="24"/>
          <w:lang w:bidi="ru-RU"/>
        </w:rPr>
        <w:t>от 15.04.2022 № 32-п</w:t>
      </w:r>
    </w:p>
    <w:p w:rsidR="00321205" w:rsidRPr="00321205" w:rsidRDefault="00321205" w:rsidP="00321205">
      <w:pPr>
        <w:pStyle w:val="a5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321205" w:rsidRPr="00321205" w:rsidRDefault="00321205" w:rsidP="001530CA">
      <w:pPr>
        <w:pStyle w:val="a5"/>
        <w:jc w:val="center"/>
        <w:rPr>
          <w:rFonts w:ascii="Times New Roman" w:hAnsi="Times New Roman" w:cs="Times New Roman"/>
          <w:sz w:val="24"/>
          <w:szCs w:val="24"/>
          <w:lang w:bidi="ru-RU"/>
        </w:rPr>
      </w:pPr>
    </w:p>
    <w:p w:rsidR="00321205" w:rsidRPr="00321205" w:rsidRDefault="00321205" w:rsidP="001530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ПОРЯДОК</w:t>
      </w:r>
    </w:p>
    <w:p w:rsidR="001530CA" w:rsidRDefault="00321205" w:rsidP="001530CA">
      <w:pPr>
        <w:pStyle w:val="a5"/>
        <w:jc w:val="center"/>
        <w:rPr>
          <w:rStyle w:val="141"/>
          <w:rFonts w:ascii="Times New Roman" w:hAnsi="Times New Roman" w:cs="Times New Roman"/>
          <w:b w:val="0"/>
          <w:bCs w:val="0"/>
          <w:i w:val="0"/>
        </w:rPr>
      </w:pP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ОСУЩЕСТВЛЕНИЯ ГОСУДАРСТВЕННОГО ПОЛНОМОЧИЯ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КРАСНОЯРСКОГО КРАЯ </w:t>
      </w:r>
      <w:proofErr w:type="gramStart"/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СФЕРЕ ОРГАНИЗАЦИИ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МЕРОПРИЯТИЙ ПРИ ОСУЩЕСТВЛЕНИИ ДЕЯТЕЛЬНОСТИ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 ОБРАЩЕНИЮ С ЖИВОТНЫМИ БЕЗ ВЛАДЕЛЬЦЕВ</w:t>
      </w:r>
      <w:proofErr w:type="gramEnd"/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НА ТЕРРИТОРИИ </w:t>
      </w:r>
      <w:r w:rsidRPr="001530CA">
        <w:rPr>
          <w:rStyle w:val="141"/>
          <w:rFonts w:ascii="Times New Roman" w:hAnsi="Times New Roman" w:cs="Times New Roman"/>
          <w:b w:val="0"/>
          <w:bCs w:val="0"/>
          <w:i w:val="0"/>
        </w:rPr>
        <w:t xml:space="preserve"> </w:t>
      </w:r>
      <w:r w:rsidR="001530CA">
        <w:rPr>
          <w:rStyle w:val="141"/>
          <w:rFonts w:ascii="Times New Roman" w:hAnsi="Times New Roman" w:cs="Times New Roman"/>
          <w:b w:val="0"/>
          <w:bCs w:val="0"/>
          <w:i w:val="0"/>
        </w:rPr>
        <w:t xml:space="preserve">МУНИЦИПАЛЬНОГО ОБРАЗОВАНИЯ </w:t>
      </w:r>
    </w:p>
    <w:p w:rsidR="00321205" w:rsidRDefault="001530CA" w:rsidP="001530CA">
      <w:pPr>
        <w:pStyle w:val="a5"/>
        <w:jc w:val="center"/>
        <w:rPr>
          <w:rStyle w:val="141"/>
          <w:rFonts w:ascii="Times New Roman" w:hAnsi="Times New Roman" w:cs="Times New Roman"/>
          <w:b w:val="0"/>
          <w:bCs w:val="0"/>
        </w:rPr>
      </w:pPr>
      <w:r>
        <w:rPr>
          <w:rStyle w:val="141"/>
          <w:rFonts w:ascii="Times New Roman" w:hAnsi="Times New Roman" w:cs="Times New Roman"/>
          <w:b w:val="0"/>
          <w:bCs w:val="0"/>
          <w:i w:val="0"/>
        </w:rPr>
        <w:t>ЗЕЛЕДЕЕВСКИЙ СЕЛЬСОВЕТ</w:t>
      </w:r>
    </w:p>
    <w:p w:rsidR="001530CA" w:rsidRPr="00321205" w:rsidRDefault="001530CA" w:rsidP="001530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21205" w:rsidRPr="00321205" w:rsidRDefault="00321205" w:rsidP="001530C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1. ОБЩИЕ ПОЛОЖЕНИЯ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1.1.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Настоящий Порядок регулирует отношения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сфере осуществления государственного полномочия Красноярского края в сфере организации мероприятий при осуществлении деятельности по обращению с животными без владельцев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Зеледеевский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</w:t>
      </w:r>
      <w:r w:rsidR="00321205" w:rsidRPr="00321205">
        <w:rPr>
          <w:rStyle w:val="81"/>
          <w:rFonts w:eastAsiaTheme="minorEastAsia"/>
          <w:b w:val="0"/>
          <w:bCs w:val="0"/>
          <w:sz w:val="24"/>
          <w:szCs w:val="24"/>
        </w:rPr>
        <w:t>.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1.2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Настоящий Порядок разработан в целях реализации Закона Красноярского края от 13.06.2013 № 4-1402 «О наделении органов местного самоуправления муниципальных районов, муниципальных и городских округов края отдельными государственными полномочиями по организации мероприятий при осуществлении деятельности по обращению с животными без владельцев» (далее - Закон).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1.3.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Переданные государственные полномочия Красноярского края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сфере организации мероприятий при осуществлении деятельности по обращению с животными без владельцев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Зеледеевский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осуществляются в рамках Порядка осуществления деятельности по обращению с животными без владельцев на территории Красноярского края, утвержденного Постановлением Правительства Красноярского края от 24.12.2019 № 751-п.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Субвенции из краевого бюджета бюджетам муниципальных образований, расположенных на территории Красноярского края, на осуществление переданного органам местного самоуправления этих муниципальных образований государственного полномочия в сфере организации мероприятий по обращению с животными без владельцев (далее - субвенции), предоставляются для осуществления следующих расходов: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1.4.1.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Расходов на проведение мероприятий по обращению с животными без владельцев.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1.4.2.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Расходов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обеспечение деятельности по проведению мероприятий по обращению с животными без владельцев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w:rsidR="001530CA" w:rsidRDefault="001530CA" w:rsidP="0032120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1.5.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Получателем субвенций является Администрация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Зеледеевский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сельсовет.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21205" w:rsidRPr="00321205" w:rsidRDefault="001530CA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1.6.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Бюджетные ассигнования, предоставленные на финансирование расходов, указанных в пункте 1.4 настоящего Порядка, носят целевой характер и не могут быть использованы на иные цели.</w:t>
      </w:r>
    </w:p>
    <w:p w:rsidR="00321205" w:rsidRDefault="001530CA" w:rsidP="00321205">
      <w:pPr>
        <w:pStyle w:val="a5"/>
        <w:jc w:val="both"/>
        <w:rPr>
          <w:rStyle w:val="81"/>
          <w:rFonts w:eastAsiaTheme="minorEastAsia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1.7.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Реализация отдельных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владельцев, осуществляется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администрацией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сельсовета.</w:t>
      </w:r>
    </w:p>
    <w:p w:rsidR="001530CA" w:rsidRPr="001530CA" w:rsidRDefault="001530CA" w:rsidP="003212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30CA" w:rsidRDefault="001530CA" w:rsidP="001530CA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530CA" w:rsidRDefault="00321205" w:rsidP="001530CA">
      <w:pPr>
        <w:pStyle w:val="a5"/>
        <w:jc w:val="center"/>
        <w:rPr>
          <w:rStyle w:val="141"/>
          <w:rFonts w:ascii="Times New Roman" w:hAnsi="Times New Roman" w:cs="Times New Roman"/>
          <w:b w:val="0"/>
          <w:bCs w:val="0"/>
          <w:i w:val="0"/>
        </w:rPr>
      </w:pP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2. ПОРЯДОК ОРГАНИЗАЦИИ МЕРОПРИЯТИЙ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>ПО ОСУЩЕСТВЛЕНИЮ ГОСУДАРСТВЕННОГО ПОЛНОМОЧИЯ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br/>
        <w:t xml:space="preserve">НА ТЕРРИТОРИИ </w:t>
      </w:r>
      <w:r w:rsidR="001530CA">
        <w:rPr>
          <w:rStyle w:val="141"/>
          <w:rFonts w:ascii="Times New Roman" w:hAnsi="Times New Roman" w:cs="Times New Roman"/>
          <w:b w:val="0"/>
          <w:bCs w:val="0"/>
          <w:i w:val="0"/>
        </w:rPr>
        <w:t xml:space="preserve">МУНИЦИПАЛЬНОГО ОБРАЗОВАНИЯ </w:t>
      </w:r>
    </w:p>
    <w:p w:rsidR="001530CA" w:rsidRDefault="001530CA" w:rsidP="001530CA">
      <w:pPr>
        <w:pStyle w:val="a5"/>
        <w:jc w:val="center"/>
        <w:rPr>
          <w:rStyle w:val="141"/>
          <w:rFonts w:ascii="Times New Roman" w:hAnsi="Times New Roman" w:cs="Times New Roman"/>
          <w:b w:val="0"/>
          <w:bCs w:val="0"/>
        </w:rPr>
      </w:pPr>
      <w:r>
        <w:rPr>
          <w:rStyle w:val="141"/>
          <w:rFonts w:ascii="Times New Roman" w:hAnsi="Times New Roman" w:cs="Times New Roman"/>
          <w:b w:val="0"/>
          <w:bCs w:val="0"/>
          <w:i w:val="0"/>
        </w:rPr>
        <w:t>ЗЕЛЕДЕЕВСКИЙ СЕЛЬСОВЕТ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51"/>
          <w:rFonts w:eastAsiaTheme="minorEastAsia"/>
          <w:b w:val="0"/>
          <w:bCs w:val="0"/>
          <w:i w:val="0"/>
          <w:sz w:val="24"/>
          <w:szCs w:val="24"/>
        </w:rPr>
        <w:t xml:space="preserve">2.1. </w:t>
      </w:r>
      <w:proofErr w:type="gramStart"/>
      <w:r w:rsidR="00321205" w:rsidRPr="007F04C9">
        <w:rPr>
          <w:rStyle w:val="51"/>
          <w:rFonts w:eastAsiaTheme="minorEastAsia"/>
          <w:b w:val="0"/>
          <w:bCs w:val="0"/>
          <w:i w:val="0"/>
          <w:sz w:val="24"/>
          <w:szCs w:val="24"/>
        </w:rPr>
        <w:t>При осуществлении переданного государственного полномочия в сфере организации мероприятий по обращению с животными без владельцев</w:t>
      </w:r>
      <w:r>
        <w:rPr>
          <w:rStyle w:val="51"/>
          <w:rFonts w:eastAsiaTheme="minorEastAsia"/>
          <w:b w:val="0"/>
          <w:bCs w:val="0"/>
          <w:i w:val="0"/>
          <w:sz w:val="24"/>
          <w:szCs w:val="24"/>
        </w:rPr>
        <w:t>,</w:t>
      </w:r>
      <w:r w:rsidR="00321205" w:rsidRPr="007F04C9">
        <w:rPr>
          <w:rStyle w:val="51"/>
          <w:rFonts w:eastAsiaTheme="minorEastAsia"/>
          <w:b w:val="0"/>
          <w:bCs w:val="0"/>
          <w:i w:val="0"/>
          <w:sz w:val="24"/>
          <w:szCs w:val="24"/>
        </w:rPr>
        <w:t xml:space="preserve"> Администрация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 </w:t>
      </w:r>
      <w:r w:rsidR="00321205" w:rsidRPr="007F04C9">
        <w:rPr>
          <w:rStyle w:val="51"/>
          <w:rFonts w:eastAsiaTheme="minorEastAsia"/>
          <w:b w:val="0"/>
          <w:bCs w:val="0"/>
          <w:i w:val="0"/>
          <w:sz w:val="24"/>
          <w:szCs w:val="24"/>
        </w:rPr>
        <w:t>в пределах ее компетенции организует проведение мероприятий, предусмотренных статьей 1 Закона и несет обязанности, указанные в пункте 2 статьи 4 Закона</w:t>
      </w:r>
      <w:r w:rsidR="00321205" w:rsidRPr="00321205">
        <w:rPr>
          <w:rStyle w:val="51"/>
          <w:rFonts w:eastAsiaTheme="minorEastAsia"/>
          <w:b w:val="0"/>
          <w:bCs w:val="0"/>
          <w:sz w:val="24"/>
          <w:szCs w:val="24"/>
        </w:rPr>
        <w:t xml:space="preserve">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(либо предусмотреть исключение для реализации тех отдельных функций, связанных с осуществлением переданного государственного полномочия Красноярского края в сфере организации мероприятий по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обращению с животными без владельцев, переданных муниципальному казенному учреждению).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2.2. Администрация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целях реализации функций, связанных с осуществлением переданного государственного полномочия Красноярского края в сфере организации мероприятий по обращению с животными без владельцев: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2.2.1.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Обеспечивает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соответствии с Порядком осуществления деятельности по обращению с животными без владельцев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Красноярского края, утвержденным Постановлением Правительства Красноярского края от 24.12.2019 № 751-п, проведение следующих мероприятий при осуществлении деятельности по обращению с животными без владельцев (далее - мероприятия по обращению с животными без владельцев):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отлов животных без владельцев, в том числе их транспортировка и немедленная передачи в приюты для животных;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содержание животных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без владельцев в приютах для животных в соответствии с частью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7 статьи 16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(далее - Федеральный закон «Об ответственном обращении с животными»);</w:t>
      </w:r>
    </w:p>
    <w:p w:rsidR="00321205" w:rsidRPr="00321205" w:rsidRDefault="00321205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возврат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животными»;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-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321205" w:rsidRPr="00321205" w:rsidRDefault="00321205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осуществлении мероприятия, связанного с возвратом животных без владельцев, не проявляющих немотивированной агрессивности, на прежние места их обитания после проведения мероприятий, предусмотренных пунктом 2 части 1 статьи 18 Федерального закона «Об ответственном обращении с животными», не допускается возврат животных без владельцев, не проявляющих немотивированной агрессии, на прежние места их обитания, если таковыми являются территории, прилегающие к территориям учреждений здравоохранения, детских</w:t>
      </w:r>
      <w:proofErr w:type="gramEnd"/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садов, школ, иных образовательных учреждений и учреждений, работающих с несовершеннолетними, детских площадок, а также особо охраняемые территории.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2.2.2. Администрация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осуществляют подготовку и своевременное представление органам государственной власти Красноярского края следующей отчетности об осуществлении государственного полномочия:</w:t>
      </w:r>
    </w:p>
    <w:p w:rsidR="00321205" w:rsidRPr="007F04C9" w:rsidRDefault="007F04C9" w:rsidP="00321205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2.2.2.1.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Отчета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 деятельности по проведению мероприятий в сфере организации мероприятий по обращению с животными без владельцев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на территории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муниципального образования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Зеледеевский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сельсовет.</w:t>
      </w:r>
    </w:p>
    <w:p w:rsidR="00321205" w:rsidRPr="00321205" w:rsidRDefault="007F04C9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2.2.2.2.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Отчета о расходовании субвенции.</w:t>
      </w:r>
    </w:p>
    <w:p w:rsidR="00321205" w:rsidRPr="00321205" w:rsidRDefault="00321205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  <w:sectPr w:rsidR="00321205" w:rsidRPr="00321205" w:rsidSect="00321205">
          <w:pgSz w:w="11900" w:h="16840"/>
          <w:pgMar w:top="1134" w:right="851" w:bottom="1134" w:left="1701" w:header="0" w:footer="3" w:gutter="0"/>
          <w:cols w:space="720"/>
          <w:noEndnote/>
          <w:docGrid w:linePitch="360"/>
        </w:sectPr>
      </w:pPr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lastRenderedPageBreak/>
        <w:t xml:space="preserve">2.2.3. </w:t>
      </w:r>
      <w:proofErr w:type="gramStart"/>
      <w:r w:rsidRP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Администрация </w:t>
      </w:r>
      <w:proofErr w:type="spellStart"/>
      <w:r w:rsidRP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 w:rsidRP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своевременно подготавливает отчеты, указанные в пункте 2.2.2 настоящего Порядка в соответствии с приказом министерства экологии и рационального природопользования Красноярского края от 15.06.2021 № 77-1529-од «Об утверждении форм и сроков предоставления органами местного самоуправления муниципальных районов, муниципальных и городских округов Красноярского края информации и отчета об использовании финансовых средств, предоставленных для осуществления органами местного самоуправления муниципальных районов, муниципальных и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городских округов Красноярского края отдельных государственных полномочий Красноярского края по организации мероприятий при осуществлении деятельности по обращению с животными без владельцев», а также сведения, необходимые для расчета объема средств, передаваемых в соответствии со статьей 5 Закона для осуществления государственного полномочия и заявку на перечисление субвенций из краевого бюджета бюджету муниципального образования, в целях предоставления органам государственной власти Красноярского края.</w:t>
      </w:r>
      <w:proofErr w:type="gramEnd"/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2.2.4. Администрация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несет ответственность за подготовку и своевременное представление органам государственной власти Красноярского края сведений, необходимых для расчета объема средств, передаваемых в соответствии со статьей 5 Закона для осуществления государственного полномочия.</w:t>
      </w:r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>2.2.5.</w:t>
      </w:r>
      <w:r>
        <w:rPr>
          <w:rStyle w:val="81"/>
          <w:rFonts w:eastAsiaTheme="minorEastAsia"/>
          <w:b w:val="0"/>
          <w:bCs w:val="0"/>
          <w:sz w:val="24"/>
          <w:szCs w:val="24"/>
        </w:rPr>
        <w:t xml:space="preserve">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Администрация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создает условия для осуществления контроля органами государственной власти Красноярского края в соответствии со статьей 7 Закона за осуществлением переданного государственного полномочия в сфере организации мероприятий по обращению с животными без владельцев, в том числе предоставляет органам государственной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власти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подготовленные в письменной форме разъяснения, документов и материалов, необходимых для осуществления такого контроля.</w:t>
      </w:r>
    </w:p>
    <w:p w:rsidR="008B6C41" w:rsidRDefault="00321205" w:rsidP="00321205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2.3. В целях обеспечения проведения мероприятий по обращению с животными без владельцев, указанных в подпункте 2.2.1 настоящего Порядка, </w:t>
      </w:r>
      <w:r w:rsid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Администрация </w:t>
      </w:r>
      <w:proofErr w:type="spellStart"/>
      <w:r w:rsid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 w:rsidR="008B6C41"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</w:t>
      </w:r>
      <w:r w:rsidR="008B6C41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2.3.1.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Заключает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с юридическими лицами, в том числе некоммерческими организациями, индивидуальными предпринимателями </w:t>
      </w:r>
      <w:proofErr w:type="spellStart"/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гражданско</w:t>
      </w:r>
      <w:proofErr w:type="spell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- правовые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договоры, обеспечивающие реализацию государственного полномочия.</w:t>
      </w:r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2.3.2.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Осуществляет расходы, указанные в пункте 1.4.1 настоящего Порядка с учетом нормативов затрат на проведение мероприятий по обращению с животными без владельцев, установленной уполномоченным исполнительным органом государственной власти Красноярского края в сфере обращения с животными.</w:t>
      </w:r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2.3.3.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Обеспечивает эффективное расходование средств, указанных в части первой пункта 1 статьи 5 Закона, исключительно </w:t>
      </w:r>
      <w:proofErr w:type="gramStart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 те</w:t>
      </w:r>
      <w:proofErr w:type="gramEnd"/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цели, на которые предоставлены эти средства.</w:t>
      </w:r>
    </w:p>
    <w:p w:rsidR="00321205" w:rsidRPr="00321205" w:rsidRDefault="008B6C41" w:rsidP="0032120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2.3.4.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Обеспечивает размещение информации об организациях, осуществляющих деятельность по обращению с животными без владельцев на официальном сайте </w:t>
      </w:r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Администрации </w:t>
      </w:r>
      <w:proofErr w:type="spellStart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>Зеледеевского</w:t>
      </w:r>
      <w:proofErr w:type="spellEnd"/>
      <w:r>
        <w:rPr>
          <w:rStyle w:val="81"/>
          <w:rFonts w:eastAsiaTheme="minorEastAsia"/>
          <w:b w:val="0"/>
          <w:bCs w:val="0"/>
          <w:i w:val="0"/>
          <w:sz w:val="24"/>
          <w:szCs w:val="24"/>
        </w:rPr>
        <w:t xml:space="preserve"> сельсовета</w:t>
      </w:r>
      <w:r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321205" w:rsidRPr="00321205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информационно-телекоммуникационной сети «Интернет», а также ее публикацию в средствах массовой информации.</w:t>
      </w:r>
    </w:p>
    <w:p w:rsidR="00321205" w:rsidRDefault="00321205" w:rsidP="00321205">
      <w:pPr>
        <w:rPr>
          <w:sz w:val="2"/>
          <w:szCs w:val="2"/>
        </w:rPr>
      </w:pPr>
    </w:p>
    <w:p w:rsidR="00321205" w:rsidRDefault="00321205" w:rsidP="00321205">
      <w:pPr>
        <w:pStyle w:val="a5"/>
        <w:rPr>
          <w:rFonts w:ascii="Times New Roman" w:hAnsi="Times New Roman" w:cs="Times New Roman"/>
          <w:sz w:val="28"/>
          <w:szCs w:val="28"/>
          <w:lang w:bidi="ru-RU"/>
        </w:rPr>
      </w:pPr>
    </w:p>
    <w:p w:rsidR="00702DEF" w:rsidRPr="00702DEF" w:rsidRDefault="00702DEF" w:rsidP="00702D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02DEF" w:rsidRPr="00702DEF" w:rsidRDefault="00702DEF" w:rsidP="00702DEF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02DEF" w:rsidRPr="00702DEF" w:rsidSect="0032120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7D6"/>
    <w:multiLevelType w:val="multilevel"/>
    <w:tmpl w:val="B35A37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850C67"/>
    <w:multiLevelType w:val="hybridMultilevel"/>
    <w:tmpl w:val="F858E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869E6"/>
    <w:multiLevelType w:val="multilevel"/>
    <w:tmpl w:val="D18A1498"/>
    <w:lvl w:ilvl="0">
      <w:start w:val="1"/>
      <w:numFmt w:val="decimal"/>
      <w:lvlText w:val="2.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157BA"/>
    <w:multiLevelType w:val="multilevel"/>
    <w:tmpl w:val="6776A71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806CF6"/>
    <w:multiLevelType w:val="multilevel"/>
    <w:tmpl w:val="DDD4A892"/>
    <w:lvl w:ilvl="0">
      <w:start w:val="2"/>
      <w:numFmt w:val="decimal"/>
      <w:lvlText w:val="22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356AFA"/>
    <w:multiLevelType w:val="multilevel"/>
    <w:tmpl w:val="A73E64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4250F"/>
    <w:multiLevelType w:val="multilevel"/>
    <w:tmpl w:val="B88665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AA4DFE"/>
    <w:multiLevelType w:val="multilevel"/>
    <w:tmpl w:val="7766025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3D7271"/>
    <w:multiLevelType w:val="multilevel"/>
    <w:tmpl w:val="3200AB9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D13EE1"/>
    <w:multiLevelType w:val="multilevel"/>
    <w:tmpl w:val="D8503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DEF"/>
    <w:rsid w:val="001530CA"/>
    <w:rsid w:val="00321205"/>
    <w:rsid w:val="00702DEF"/>
    <w:rsid w:val="007F04C9"/>
    <w:rsid w:val="00821F0C"/>
    <w:rsid w:val="008B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DE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02DEF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702DE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Курсив"/>
    <w:basedOn w:val="8"/>
    <w:rsid w:val="00702DEF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702DEF"/>
    <w:pPr>
      <w:widowControl w:val="0"/>
      <w:shd w:val="clear" w:color="auto" w:fill="FFFFFF"/>
      <w:spacing w:after="240" w:line="277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5">
    <w:name w:val="Основной текст (5)_"/>
    <w:basedOn w:val="a0"/>
    <w:link w:val="50"/>
    <w:rsid w:val="0032120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32120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321205"/>
    <w:rPr>
      <w:rFonts w:ascii="Arial" w:eastAsia="Arial" w:hAnsi="Arial" w:cs="Arial"/>
      <w:b/>
      <w:bCs/>
      <w:shd w:val="clear" w:color="auto" w:fill="FFFFFF"/>
    </w:rPr>
  </w:style>
  <w:style w:type="character" w:customStyle="1" w:styleId="141">
    <w:name w:val="Основной текст (14) + Курсив"/>
    <w:basedOn w:val="14"/>
    <w:rsid w:val="00321205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2120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40">
    <w:name w:val="Основной текст (14)"/>
    <w:basedOn w:val="a"/>
    <w:link w:val="14"/>
    <w:rsid w:val="00321205"/>
    <w:pPr>
      <w:widowControl w:val="0"/>
      <w:shd w:val="clear" w:color="auto" w:fill="FFFFFF"/>
      <w:spacing w:after="240" w:line="274" w:lineRule="exact"/>
      <w:ind w:hanging="180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2022-04-15T04:11:00Z</cp:lastPrinted>
  <dcterms:created xsi:type="dcterms:W3CDTF">2022-04-15T03:43:00Z</dcterms:created>
  <dcterms:modified xsi:type="dcterms:W3CDTF">2022-04-15T04:11:00Z</dcterms:modified>
</cp:coreProperties>
</file>