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AFB" w:rsidRPr="00A72584" w:rsidRDefault="00243AFB" w:rsidP="00243AFB">
      <w:pPr>
        <w:spacing w:after="86"/>
        <w:ind w:left="3675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72584">
        <w:rPr>
          <w:noProof/>
          <w:sz w:val="28"/>
          <w:szCs w:val="28"/>
        </w:rPr>
        <w:drawing>
          <wp:inline distT="0" distB="0" distL="0" distR="0">
            <wp:extent cx="560705" cy="676910"/>
            <wp:effectExtent l="0" t="0" r="0" b="0"/>
            <wp:docPr id="8" name="Picture 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0705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AFB" w:rsidRPr="00A72584" w:rsidRDefault="00243AFB" w:rsidP="00243AFB">
      <w:pPr>
        <w:spacing w:after="74" w:line="265" w:lineRule="auto"/>
        <w:ind w:left="10" w:right="78" w:hanging="10"/>
        <w:jc w:val="center"/>
        <w:rPr>
          <w:sz w:val="28"/>
          <w:szCs w:val="28"/>
        </w:rPr>
      </w:pPr>
      <w:r w:rsidRPr="00A72584">
        <w:rPr>
          <w:rFonts w:ascii="Times New Roman" w:eastAsia="Times New Roman" w:hAnsi="Times New Roman" w:cs="Times New Roman"/>
          <w:sz w:val="28"/>
          <w:szCs w:val="28"/>
        </w:rPr>
        <w:t xml:space="preserve">КРАСНОЯРСКИЙ КРАЙ ЕМЕЛЬЯНОВСКИЙ РАЙОН </w:t>
      </w:r>
    </w:p>
    <w:p w:rsidR="00243AFB" w:rsidRPr="00A72584" w:rsidRDefault="00243AFB" w:rsidP="00243AFB">
      <w:pPr>
        <w:spacing w:after="514" w:line="265" w:lineRule="auto"/>
        <w:ind w:left="10" w:right="78" w:hanging="10"/>
        <w:jc w:val="center"/>
        <w:rPr>
          <w:sz w:val="28"/>
          <w:szCs w:val="28"/>
        </w:rPr>
      </w:pPr>
      <w:r w:rsidRPr="00A7258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ЗЕЛЕДЕЕВСКОГО СЕЛЬСОВЕТА </w:t>
      </w:r>
    </w:p>
    <w:p w:rsidR="00243AFB" w:rsidRPr="00A72584" w:rsidRDefault="00243AFB" w:rsidP="00243AFB">
      <w:pPr>
        <w:spacing w:after="250" w:line="265" w:lineRule="auto"/>
        <w:ind w:left="10" w:right="78" w:hanging="10"/>
        <w:jc w:val="center"/>
        <w:rPr>
          <w:sz w:val="28"/>
          <w:szCs w:val="28"/>
        </w:rPr>
      </w:pPr>
      <w:r w:rsidRPr="00A72584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 w:rsidR="00243AFB" w:rsidRDefault="00243AFB" w:rsidP="00243AFB">
      <w:pPr>
        <w:tabs>
          <w:tab w:val="center" w:pos="4636"/>
          <w:tab w:val="center" w:pos="8328"/>
        </w:tabs>
        <w:spacing w:after="267"/>
      </w:pPr>
      <w:r>
        <w:rPr>
          <w:rFonts w:ascii="Times New Roman" w:eastAsia="Times New Roman" w:hAnsi="Times New Roman" w:cs="Times New Roman"/>
          <w:sz w:val="28"/>
        </w:rPr>
        <w:t>16</w:t>
      </w:r>
      <w:r w:rsidRPr="00F37BF7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11</w:t>
      </w:r>
      <w:r w:rsidRPr="00F37BF7">
        <w:rPr>
          <w:rFonts w:ascii="Times New Roman" w:eastAsia="Times New Roman" w:hAnsi="Times New Roman" w:cs="Times New Roman"/>
          <w:sz w:val="28"/>
        </w:rPr>
        <w:t xml:space="preserve">.2021г                                      </w:t>
      </w:r>
      <w:proofErr w:type="spellStart"/>
      <w:r w:rsidRPr="00F37BF7">
        <w:rPr>
          <w:rFonts w:ascii="Times New Roman" w:eastAsia="Times New Roman" w:hAnsi="Times New Roman" w:cs="Times New Roman"/>
          <w:sz w:val="28"/>
        </w:rPr>
        <w:t>п</w:t>
      </w:r>
      <w:proofErr w:type="gramStart"/>
      <w:r w:rsidRPr="00F37BF7">
        <w:rPr>
          <w:rFonts w:ascii="Times New Roman" w:eastAsia="Times New Roman" w:hAnsi="Times New Roman" w:cs="Times New Roman"/>
          <w:sz w:val="28"/>
        </w:rPr>
        <w:t>.З</w:t>
      </w:r>
      <w:proofErr w:type="gramEnd"/>
      <w:r w:rsidRPr="00F37BF7">
        <w:rPr>
          <w:rFonts w:ascii="Times New Roman" w:eastAsia="Times New Roman" w:hAnsi="Times New Roman" w:cs="Times New Roman"/>
          <w:sz w:val="28"/>
        </w:rPr>
        <w:t>еледеево</w:t>
      </w:r>
      <w:proofErr w:type="spellEnd"/>
      <w:r w:rsidRPr="00F37BF7">
        <w:rPr>
          <w:rFonts w:ascii="Times New Roman" w:eastAsia="Times New Roman" w:hAnsi="Times New Roman" w:cs="Times New Roman"/>
          <w:sz w:val="28"/>
        </w:rPr>
        <w:t xml:space="preserve">                                    №</w:t>
      </w:r>
      <w:r>
        <w:rPr>
          <w:rFonts w:ascii="Times New Roman" w:eastAsia="Times New Roman" w:hAnsi="Times New Roman" w:cs="Times New Roman"/>
          <w:sz w:val="28"/>
        </w:rPr>
        <w:t>197</w:t>
      </w:r>
      <w:r w:rsidRPr="00F37BF7">
        <w:rPr>
          <w:rFonts w:ascii="Times New Roman" w:eastAsia="Times New Roman" w:hAnsi="Times New Roman" w:cs="Times New Roman"/>
          <w:sz w:val="28"/>
        </w:rPr>
        <w:t>-п</w:t>
      </w:r>
    </w:p>
    <w:p w:rsidR="00243AFB" w:rsidRDefault="00243AFB" w:rsidP="00243AFB">
      <w:pPr>
        <w:pStyle w:val="20"/>
        <w:shd w:val="clear" w:color="auto" w:fill="auto"/>
        <w:spacing w:after="0" w:line="274" w:lineRule="exact"/>
        <w:ind w:left="405" w:firstLine="0"/>
      </w:pPr>
    </w:p>
    <w:p w:rsidR="00243AFB" w:rsidRPr="002501B0" w:rsidRDefault="00243AFB" w:rsidP="00243AFB">
      <w:pPr>
        <w:pStyle w:val="a3"/>
        <w:rPr>
          <w:rFonts w:ascii="Times New Roman" w:hAnsi="Times New Roman" w:cs="Times New Roman"/>
          <w:sz w:val="28"/>
          <w:szCs w:val="28"/>
        </w:rPr>
      </w:pPr>
      <w:r w:rsidRPr="002501B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2501B0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2501B0">
        <w:rPr>
          <w:rFonts w:ascii="Times New Roman" w:hAnsi="Times New Roman" w:cs="Times New Roman"/>
          <w:sz w:val="28"/>
          <w:szCs w:val="28"/>
        </w:rPr>
        <w:t xml:space="preserve"> сельсовета «Об утверждении административного регламента предоставления администрацией </w:t>
      </w:r>
      <w:proofErr w:type="spellStart"/>
      <w:r w:rsidRPr="002501B0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2501B0">
        <w:rPr>
          <w:rFonts w:ascii="Times New Roman" w:hAnsi="Times New Roman" w:cs="Times New Roman"/>
          <w:sz w:val="28"/>
          <w:szCs w:val="28"/>
        </w:rPr>
        <w:t xml:space="preserve"> сельсовета муниципальной услуги «</w:t>
      </w:r>
      <w:r>
        <w:rPr>
          <w:rFonts w:ascii="Times New Roman" w:hAnsi="Times New Roman" w:cs="Times New Roman"/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 w:rsidRPr="002501B0">
        <w:rPr>
          <w:rFonts w:ascii="Times New Roman" w:hAnsi="Times New Roman" w:cs="Times New Roman"/>
          <w:sz w:val="28"/>
          <w:szCs w:val="28"/>
        </w:rPr>
        <w:t>»</w:t>
      </w:r>
    </w:p>
    <w:p w:rsidR="00243AFB" w:rsidRDefault="00243AFB" w:rsidP="00243AFB">
      <w:pPr>
        <w:pStyle w:val="20"/>
        <w:shd w:val="clear" w:color="auto" w:fill="auto"/>
        <w:spacing w:after="0" w:line="274" w:lineRule="exact"/>
        <w:ind w:left="405" w:firstLine="0"/>
      </w:pPr>
    </w:p>
    <w:p w:rsidR="00243AFB" w:rsidRDefault="00243AFB" w:rsidP="00243A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01B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501B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 (в редакции Федеральных законов от 30.12.2020 № 509-ФЗ, от 19.12.2016 № 433-ФЗ, вступивших в силу соответственно 30.12.2020 и 01.01.2021),  обеспечения открытости и общедоступности информации о предоставлении муниципальных услуг, руководствуясь статьей</w:t>
      </w:r>
      <w:r>
        <w:rPr>
          <w:rFonts w:ascii="Times New Roman" w:hAnsi="Times New Roman" w:cs="Times New Roman"/>
          <w:sz w:val="28"/>
          <w:szCs w:val="28"/>
        </w:rPr>
        <w:t xml:space="preserve"> 33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243AFB" w:rsidRDefault="00243AFB" w:rsidP="00243A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3AFB" w:rsidRDefault="00243AFB" w:rsidP="00243A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43AFB" w:rsidRDefault="00243AFB" w:rsidP="00243A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3AFB" w:rsidRDefault="00243AFB" w:rsidP="00243AFB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приложение к постановлению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2501B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 w:rsidRPr="002501B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Регламент) следующие изменения:</w:t>
      </w:r>
    </w:p>
    <w:p w:rsidR="00243AFB" w:rsidRDefault="00243AFB" w:rsidP="00243AF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дополнить пунктом</w:t>
      </w:r>
      <w:r w:rsidRPr="002E5D4C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.13 следующего содержания:</w:t>
      </w:r>
    </w:p>
    <w:p w:rsidR="00243AFB" w:rsidRDefault="00243AFB" w:rsidP="00243AFB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>
        <w:rPr>
          <w:rFonts w:ascii="Times New Roman" w:hAnsi="Times New Roman" w:cs="Times New Roman"/>
          <w:sz w:val="28"/>
          <w:szCs w:val="28"/>
        </w:rPr>
        <w:t>апрещается требовать от заявителя предоставления на бумажном носителе документов и информации, электронные образцы которых ранее были заверены в соответствии с пунктом  7.2 части 1 статьи 16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 установленных федеральными законами.</w:t>
      </w:r>
    </w:p>
    <w:p w:rsidR="00243AFB" w:rsidRDefault="00243AFB" w:rsidP="00243AFB">
      <w:pPr>
        <w:pStyle w:val="a3"/>
        <w:ind w:left="786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«Стандарт предоставления муниципальной услуги» дополнить пунктом следующего содержания:</w:t>
      </w:r>
    </w:p>
    <w:p w:rsidR="00243AFB" w:rsidRDefault="00243AFB" w:rsidP="00243AFB">
      <w:pPr>
        <w:pStyle w:val="a3"/>
        <w:ind w:left="786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«2.14  Предоставление муниципальной услуги в упреждающем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>
        <w:rPr>
          <w:rFonts w:ascii="Times New Roman" w:hAnsi="Times New Roman" w:cs="Times New Roman"/>
          <w:sz w:val="28"/>
          <w:szCs w:val="28"/>
        </w:rPr>
        <w:t>) режиме не осуществляется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243AFB" w:rsidRDefault="00243AFB" w:rsidP="00243AFB">
      <w:pPr>
        <w:pStyle w:val="a3"/>
        <w:ind w:left="786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в пункте 2.6 (перечень документов необходимых для получения муниципальной услуги):</w:t>
      </w:r>
    </w:p>
    <w:p w:rsidR="00243AFB" w:rsidRDefault="00243AFB" w:rsidP="00243AFB">
      <w:pPr>
        <w:pStyle w:val="a3"/>
        <w:ind w:left="786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подпункт 4 дополнить словами «, выданные компетентными органами иностранного государства, и их нотариально удостоверенный перевод на русский язык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43AFB" w:rsidRPr="001C0DEA" w:rsidRDefault="00243AFB" w:rsidP="00243AFB">
      <w:pPr>
        <w:pStyle w:val="a3"/>
        <w:ind w:left="786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243AFB" w:rsidRDefault="00243AFB" w:rsidP="00243AFB">
      <w:pPr>
        <w:pStyle w:val="20"/>
        <w:shd w:val="clear" w:color="auto" w:fill="auto"/>
        <w:spacing w:after="0" w:line="274" w:lineRule="exact"/>
        <w:ind w:left="405" w:firstLine="0"/>
      </w:pPr>
    </w:p>
    <w:p w:rsidR="00243AFB" w:rsidRPr="00A72584" w:rsidRDefault="00243AFB" w:rsidP="00243A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A7258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7258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243AFB" w:rsidRDefault="00243AFB" w:rsidP="00243AF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A72584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243AFB" w:rsidRDefault="00243AFB" w:rsidP="00243AF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43AFB" w:rsidRDefault="00243AFB" w:rsidP="00243AF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43AFB" w:rsidRPr="00A72584" w:rsidRDefault="00243AFB" w:rsidP="00243A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3AFB" w:rsidRPr="00A72584" w:rsidRDefault="00243AFB" w:rsidP="00243AFB">
      <w:pPr>
        <w:pStyle w:val="a3"/>
        <w:rPr>
          <w:rFonts w:ascii="Times New Roman" w:hAnsi="Times New Roman" w:cs="Times New Roman"/>
          <w:sz w:val="28"/>
          <w:szCs w:val="28"/>
        </w:rPr>
      </w:pPr>
      <w:r w:rsidRPr="00A7258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A72584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A725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Default="00243AFB" w:rsidP="00243AFB">
      <w:r>
        <w:rPr>
          <w:rFonts w:ascii="Times New Roman" w:hAnsi="Times New Roman" w:cs="Times New Roman"/>
          <w:sz w:val="28"/>
          <w:szCs w:val="28"/>
        </w:rPr>
        <w:t xml:space="preserve">сельсовета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Р.Н.Ильиченко</w:t>
      </w:r>
      <w:proofErr w:type="spellEnd"/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011D2"/>
    <w:multiLevelType w:val="hybridMultilevel"/>
    <w:tmpl w:val="CF626C18"/>
    <w:lvl w:ilvl="0" w:tplc="A8DC829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0E83AEE"/>
    <w:multiLevelType w:val="hybridMultilevel"/>
    <w:tmpl w:val="E79A7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43AFB"/>
    <w:rsid w:val="00243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43AF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3AFB"/>
    <w:pPr>
      <w:widowControl w:val="0"/>
      <w:shd w:val="clear" w:color="auto" w:fill="FFFFFF"/>
      <w:spacing w:after="180" w:line="278" w:lineRule="exact"/>
      <w:ind w:hanging="300"/>
    </w:pPr>
    <w:rPr>
      <w:rFonts w:ascii="Times New Roman" w:eastAsia="Times New Roman" w:hAnsi="Times New Roman" w:cs="Times New Roman"/>
    </w:rPr>
  </w:style>
  <w:style w:type="paragraph" w:styleId="a3">
    <w:name w:val="No Spacing"/>
    <w:uiPriority w:val="1"/>
    <w:qFormat/>
    <w:rsid w:val="00243AFB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243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A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2021-11-16T07:19:00Z</dcterms:created>
  <dcterms:modified xsi:type="dcterms:W3CDTF">2021-11-16T07:19:00Z</dcterms:modified>
</cp:coreProperties>
</file>