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28" w:rsidRDefault="00BA6F28" w:rsidP="00BA6F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6451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F28" w:rsidRDefault="00BA6F28" w:rsidP="00BA6F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BA6F28" w:rsidRDefault="00BA6F28" w:rsidP="00BA6F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BA6F28" w:rsidRDefault="00BA6F28" w:rsidP="00BA6F2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7556C" w:rsidRDefault="00753FB1" w:rsidP="00BA6F28">
      <w:pPr>
        <w:pStyle w:val="20"/>
        <w:shd w:val="clear" w:color="auto" w:fill="auto"/>
        <w:spacing w:before="0" w:after="0" w:line="280" w:lineRule="exact"/>
        <w:ind w:left="20" w:firstLine="0"/>
      </w:pPr>
      <w:r>
        <w:t>РЕШЕНИЕ</w:t>
      </w:r>
    </w:p>
    <w:p w:rsidR="00BA6F28" w:rsidRDefault="00BA6F28" w:rsidP="00BA6F28">
      <w:pPr>
        <w:pStyle w:val="20"/>
        <w:shd w:val="clear" w:color="auto" w:fill="auto"/>
        <w:spacing w:before="0" w:after="0" w:line="280" w:lineRule="exact"/>
        <w:ind w:left="20" w:firstLine="0"/>
      </w:pPr>
    </w:p>
    <w:p w:rsidR="0007556C" w:rsidRDefault="00753FB1" w:rsidP="00BA6F28">
      <w:pPr>
        <w:pStyle w:val="20"/>
        <w:shd w:val="clear" w:color="auto" w:fill="auto"/>
        <w:spacing w:before="0" w:after="0" w:line="280" w:lineRule="exact"/>
        <w:ind w:left="20" w:firstLine="0"/>
      </w:pPr>
      <w:r>
        <w:t>п.Зеледеево</w:t>
      </w:r>
    </w:p>
    <w:p w:rsidR="0007556C" w:rsidRDefault="00753FB1" w:rsidP="00BA6F28">
      <w:pPr>
        <w:pStyle w:val="20"/>
        <w:shd w:val="clear" w:color="auto" w:fill="auto"/>
        <w:spacing w:before="0" w:after="0" w:line="280" w:lineRule="exact"/>
        <w:ind w:left="9" w:right="38" w:firstLine="0"/>
        <w:jc w:val="both"/>
      </w:pPr>
      <w:r>
        <w:t xml:space="preserve">24.02.2020 </w:t>
      </w:r>
      <w:r w:rsidR="00BA6F28">
        <w:t xml:space="preserve">                                                                                           </w:t>
      </w:r>
      <w:r>
        <w:t>№53/123-Р</w:t>
      </w:r>
    </w:p>
    <w:p w:rsidR="0007556C" w:rsidRDefault="00753FB1" w:rsidP="00BA6F28">
      <w:pPr>
        <w:pStyle w:val="30"/>
        <w:shd w:val="clear" w:color="auto" w:fill="auto"/>
        <w:spacing w:line="317" w:lineRule="exact"/>
        <w:ind w:firstLine="600"/>
        <w:jc w:val="both"/>
      </w:pPr>
      <w:r>
        <w:t>Об утверждении Положения об оплате труда депутатов, выборных должностных лиц, осущест</w:t>
      </w:r>
      <w:r w:rsidR="00BA6F28">
        <w:t>вл</w:t>
      </w:r>
      <w:r>
        <w:t>яющих свои полномочия на постоянной основе и муниципальных служащих Зеледеевского сельсовета.</w:t>
      </w:r>
    </w:p>
    <w:p w:rsidR="0007556C" w:rsidRDefault="00753FB1" w:rsidP="00BA6F28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На основании статьи 8( Бюджетного кодекса Российской Федерации, федерального закона ст</w:t>
      </w:r>
      <w:r w:rsidR="00BA6F28">
        <w:t>. 06.1</w:t>
      </w:r>
      <w:r>
        <w:t>0.2003г. № 131-ФЗ «Об общих принципах местного самоуправления в Российской Федерации», статьи 22 Федерального закона от 02.03.2007 №25</w:t>
      </w:r>
      <w:r w:rsidR="00BA6F28">
        <w:t>-ФЗ</w:t>
      </w:r>
      <w:r>
        <w:t xml:space="preserve"> «О муниципальной службе в Российской Федерации», Постановления Совета администрации Красноярского края от 29.12.2007 №512-п «О норма</w:t>
      </w:r>
      <w:r w:rsidR="00BA6F28">
        <w:t>т</w:t>
      </w:r>
      <w:r>
        <w:t>ивах формирования расходов на оплату труда депутатов, выборных должностных лиц местного самоуправления, осуществляющих свои полно</w:t>
      </w:r>
      <w:r w:rsidR="00BA6F28">
        <w:t>м</w:t>
      </w:r>
      <w:r>
        <w:t>очия на постоянной основе, и муниципальных служащих», руководствуясь У</w:t>
      </w:r>
      <w:r w:rsidR="00BA6F28">
        <w:t>ст</w:t>
      </w:r>
      <w:r>
        <w:t>авом Зеледеевского сельсовета, Зеледеевский сельский Совет депутатов</w:t>
      </w:r>
      <w:r w:rsidR="001D5AF1">
        <w:t xml:space="preserve"> </w:t>
      </w:r>
      <w:r w:rsidR="001D5AF1" w:rsidRPr="001D5AF1">
        <w:rPr>
          <w:b/>
        </w:rPr>
        <w:t>РЕШИЛ:</w:t>
      </w:r>
    </w:p>
    <w:p w:rsidR="0007556C" w:rsidRPr="00BA6F28" w:rsidRDefault="00753FB1" w:rsidP="00BA6F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6F28">
        <w:rPr>
          <w:rFonts w:ascii="Times New Roman" w:hAnsi="Times New Roman" w:cs="Times New Roman"/>
          <w:sz w:val="28"/>
          <w:szCs w:val="28"/>
        </w:rPr>
        <w:t>Утвердить Положение об</w:t>
      </w:r>
      <w:r w:rsidR="00BA6F28" w:rsidRPr="00BA6F28">
        <w:rPr>
          <w:rFonts w:ascii="Times New Roman" w:hAnsi="Times New Roman" w:cs="Times New Roman"/>
          <w:sz w:val="28"/>
          <w:szCs w:val="28"/>
        </w:rPr>
        <w:t xml:space="preserve"> оп</w:t>
      </w:r>
      <w:r w:rsidRPr="00BA6F28">
        <w:rPr>
          <w:rFonts w:ascii="Times New Roman" w:hAnsi="Times New Roman" w:cs="Times New Roman"/>
          <w:sz w:val="28"/>
          <w:szCs w:val="28"/>
        </w:rPr>
        <w:t>лате труда депутатов, выборных должностных лиц, осущес</w:t>
      </w:r>
      <w:r w:rsidR="00BA6F28" w:rsidRPr="00BA6F28">
        <w:rPr>
          <w:rFonts w:ascii="Times New Roman" w:hAnsi="Times New Roman" w:cs="Times New Roman"/>
          <w:sz w:val="28"/>
          <w:szCs w:val="28"/>
        </w:rPr>
        <w:t>твляющих свои</w:t>
      </w:r>
      <w:r w:rsidRPr="00BA6F28">
        <w:rPr>
          <w:rFonts w:ascii="Times New Roman" w:hAnsi="Times New Roman" w:cs="Times New Roman"/>
          <w:sz w:val="28"/>
          <w:szCs w:val="28"/>
        </w:rPr>
        <w:t xml:space="preserve"> полномочия на постоянной основе и муниципальных служащих З</w:t>
      </w:r>
      <w:r w:rsidR="00BA6F28" w:rsidRPr="00BA6F28">
        <w:rPr>
          <w:rFonts w:ascii="Times New Roman" w:hAnsi="Times New Roman" w:cs="Times New Roman"/>
          <w:sz w:val="28"/>
          <w:szCs w:val="28"/>
        </w:rPr>
        <w:t>еле</w:t>
      </w:r>
      <w:r w:rsidRPr="00BA6F28">
        <w:rPr>
          <w:rFonts w:ascii="Times New Roman" w:hAnsi="Times New Roman" w:cs="Times New Roman"/>
          <w:sz w:val="28"/>
          <w:szCs w:val="28"/>
        </w:rPr>
        <w:t>деевского сельсовета, согласно приложения</w:t>
      </w:r>
    </w:p>
    <w:p w:rsidR="0007556C" w:rsidRPr="00BA6F28" w:rsidRDefault="00753FB1" w:rsidP="00BA6F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6F28">
        <w:rPr>
          <w:rFonts w:ascii="Times New Roman" w:hAnsi="Times New Roman" w:cs="Times New Roman"/>
          <w:sz w:val="28"/>
          <w:szCs w:val="28"/>
        </w:rPr>
        <w:t>Признать утратившим си</w:t>
      </w:r>
      <w:r w:rsidR="00BA6F28" w:rsidRPr="00BA6F28">
        <w:rPr>
          <w:rFonts w:ascii="Times New Roman" w:hAnsi="Times New Roman" w:cs="Times New Roman"/>
          <w:sz w:val="28"/>
          <w:szCs w:val="28"/>
        </w:rPr>
        <w:t>л</w:t>
      </w:r>
      <w:r w:rsidRPr="00BA6F28">
        <w:rPr>
          <w:rFonts w:ascii="Times New Roman" w:hAnsi="Times New Roman" w:cs="Times New Roman"/>
          <w:sz w:val="28"/>
          <w:szCs w:val="28"/>
        </w:rPr>
        <w:t xml:space="preserve"> Решение Зеледеевского сельского Совета</w:t>
      </w:r>
      <w:r w:rsidR="00BA6F28" w:rsidRPr="00BA6F28">
        <w:rPr>
          <w:rFonts w:ascii="Times New Roman" w:hAnsi="Times New Roman" w:cs="Times New Roman"/>
          <w:sz w:val="28"/>
          <w:szCs w:val="28"/>
        </w:rPr>
        <w:t xml:space="preserve"> депутатов от 03.12.2019г, №48/</w:t>
      </w:r>
      <w:r w:rsidRPr="00BA6F28">
        <w:rPr>
          <w:rFonts w:ascii="Times New Roman" w:hAnsi="Times New Roman" w:cs="Times New Roman"/>
          <w:sz w:val="28"/>
          <w:szCs w:val="28"/>
        </w:rPr>
        <w:t>115Р</w:t>
      </w:r>
    </w:p>
    <w:p w:rsidR="0007556C" w:rsidRPr="00BA6F28" w:rsidRDefault="00753FB1" w:rsidP="00BA6F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6F28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BA6F28" w:rsidRPr="00BA6F28">
        <w:rPr>
          <w:rFonts w:ascii="Times New Roman" w:hAnsi="Times New Roman" w:cs="Times New Roman"/>
          <w:sz w:val="28"/>
          <w:szCs w:val="28"/>
        </w:rPr>
        <w:t>н</w:t>
      </w:r>
      <w:r w:rsidRPr="00BA6F28">
        <w:rPr>
          <w:rFonts w:ascii="Times New Roman" w:hAnsi="Times New Roman" w:cs="Times New Roman"/>
          <w:sz w:val="28"/>
          <w:szCs w:val="28"/>
        </w:rPr>
        <w:t xml:space="preserve">ием </w:t>
      </w:r>
      <w:r w:rsidR="00BA6F28" w:rsidRPr="00BA6F28">
        <w:rPr>
          <w:rFonts w:ascii="Times New Roman" w:hAnsi="Times New Roman" w:cs="Times New Roman"/>
          <w:sz w:val="28"/>
          <w:szCs w:val="28"/>
        </w:rPr>
        <w:t>нас</w:t>
      </w:r>
      <w:r w:rsidRPr="00BA6F28">
        <w:rPr>
          <w:rFonts w:ascii="Times New Roman" w:hAnsi="Times New Roman" w:cs="Times New Roman"/>
          <w:sz w:val="28"/>
          <w:szCs w:val="28"/>
        </w:rPr>
        <w:t>тоя</w:t>
      </w:r>
      <w:r w:rsidR="00BA6F28" w:rsidRPr="00BA6F28">
        <w:rPr>
          <w:rFonts w:ascii="Times New Roman" w:hAnsi="Times New Roman" w:cs="Times New Roman"/>
          <w:sz w:val="28"/>
          <w:szCs w:val="28"/>
        </w:rPr>
        <w:t>щ</w:t>
      </w:r>
      <w:r w:rsidRPr="00BA6F28">
        <w:rPr>
          <w:rFonts w:ascii="Times New Roman" w:hAnsi="Times New Roman" w:cs="Times New Roman"/>
          <w:sz w:val="28"/>
          <w:szCs w:val="28"/>
        </w:rPr>
        <w:t>его решения возложить на постоянную комиссию по бюджету и нало</w:t>
      </w:r>
      <w:r w:rsidR="00BA6F28" w:rsidRPr="00BA6F28">
        <w:rPr>
          <w:rStyle w:val="2Candara12pt"/>
          <w:rFonts w:ascii="Times New Roman" w:hAnsi="Times New Roman" w:cs="Times New Roman"/>
          <w:sz w:val="28"/>
          <w:szCs w:val="28"/>
        </w:rPr>
        <w:t>го</w:t>
      </w:r>
      <w:r w:rsidRPr="00BA6F28">
        <w:rPr>
          <w:rFonts w:ascii="Times New Roman" w:hAnsi="Times New Roman" w:cs="Times New Roman"/>
          <w:sz w:val="28"/>
          <w:szCs w:val="28"/>
        </w:rPr>
        <w:t>вой политике</w:t>
      </w:r>
      <w:r w:rsidR="00BA6F28" w:rsidRPr="00BA6F28">
        <w:rPr>
          <w:rFonts w:ascii="Times New Roman" w:hAnsi="Times New Roman" w:cs="Times New Roman"/>
          <w:sz w:val="28"/>
          <w:szCs w:val="28"/>
        </w:rPr>
        <w:t>.</w:t>
      </w:r>
    </w:p>
    <w:p w:rsidR="0007556C" w:rsidRDefault="00BA6F28" w:rsidP="00BA6F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6F28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="00753FB1" w:rsidRPr="00BA6F28">
        <w:rPr>
          <w:rFonts w:ascii="Times New Roman" w:hAnsi="Times New Roman" w:cs="Times New Roman"/>
          <w:sz w:val="28"/>
          <w:szCs w:val="28"/>
        </w:rPr>
        <w:t>ет в силу с момента опубликования в газе</w:t>
      </w:r>
      <w:r w:rsidRPr="00BA6F28">
        <w:rPr>
          <w:rFonts w:ascii="Times New Roman" w:hAnsi="Times New Roman" w:cs="Times New Roman"/>
          <w:sz w:val="28"/>
          <w:szCs w:val="28"/>
        </w:rPr>
        <w:t>те «Емельяновские веси» и распр</w:t>
      </w:r>
      <w:r w:rsidR="00753FB1" w:rsidRPr="00BA6F28">
        <w:rPr>
          <w:rFonts w:ascii="Times New Roman" w:hAnsi="Times New Roman" w:cs="Times New Roman"/>
          <w:sz w:val="28"/>
          <w:szCs w:val="28"/>
        </w:rPr>
        <w:t xml:space="preserve">остраняет свое действие на правоотношения, возникшие 01 февраля 2020 </w:t>
      </w:r>
      <w:r w:rsidRPr="00BA6F28">
        <w:rPr>
          <w:rFonts w:ascii="Times New Roman" w:hAnsi="Times New Roman" w:cs="Times New Roman"/>
          <w:sz w:val="28"/>
          <w:szCs w:val="28"/>
        </w:rPr>
        <w:t>го</w:t>
      </w:r>
      <w:r w:rsidR="00753FB1" w:rsidRPr="00BA6F28">
        <w:rPr>
          <w:rFonts w:ascii="Times New Roman" w:hAnsi="Times New Roman" w:cs="Times New Roman"/>
          <w:sz w:val="28"/>
          <w:szCs w:val="28"/>
        </w:rPr>
        <w:t>да.</w:t>
      </w:r>
    </w:p>
    <w:p w:rsidR="00BA6F28" w:rsidRPr="00BA6F28" w:rsidRDefault="00BA6F28" w:rsidP="00BA6F28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</w:p>
    <w:p w:rsidR="00BA6F28" w:rsidRPr="00BA6F28" w:rsidRDefault="00BA6F28" w:rsidP="00BA6F2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3FB1" w:rsidRPr="00BA6F28">
        <w:rPr>
          <w:rFonts w:ascii="Times New Roman" w:hAnsi="Times New Roman" w:cs="Times New Roman"/>
          <w:sz w:val="28"/>
          <w:szCs w:val="28"/>
        </w:rPr>
        <w:t>Председатель Зеледеевс</w:t>
      </w:r>
      <w:r w:rsidRPr="00BA6F28">
        <w:rPr>
          <w:rFonts w:ascii="Times New Roman" w:hAnsi="Times New Roman" w:cs="Times New Roman"/>
          <w:sz w:val="28"/>
          <w:szCs w:val="28"/>
        </w:rPr>
        <w:t>ко</w:t>
      </w:r>
      <w:r w:rsidR="00753FB1" w:rsidRPr="00BA6F28">
        <w:rPr>
          <w:rFonts w:ascii="Times New Roman" w:hAnsi="Times New Roman" w:cs="Times New Roman"/>
          <w:sz w:val="28"/>
          <w:szCs w:val="28"/>
        </w:rPr>
        <w:t>го с</w:t>
      </w:r>
      <w:r w:rsidRPr="00BA6F28">
        <w:rPr>
          <w:rFonts w:ascii="Times New Roman" w:hAnsi="Times New Roman" w:cs="Times New Roman"/>
          <w:sz w:val="28"/>
          <w:szCs w:val="28"/>
        </w:rPr>
        <w:t>е</w:t>
      </w:r>
      <w:r w:rsidR="00753FB1" w:rsidRPr="00BA6F28">
        <w:rPr>
          <w:rFonts w:ascii="Times New Roman" w:hAnsi="Times New Roman" w:cs="Times New Roman"/>
          <w:sz w:val="28"/>
          <w:szCs w:val="28"/>
        </w:rPr>
        <w:t>льского</w:t>
      </w:r>
      <w:r w:rsidR="00753FB1" w:rsidRPr="00BA6F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и.о.</w:t>
      </w:r>
      <w:r w:rsidR="00753FB1" w:rsidRPr="00BA6F2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3FB1" w:rsidRPr="00BA6F28">
        <w:rPr>
          <w:rFonts w:ascii="Times New Roman" w:hAnsi="Times New Roman" w:cs="Times New Roman"/>
          <w:sz w:val="28"/>
          <w:szCs w:val="28"/>
        </w:rPr>
        <w:t xml:space="preserve"> Зеледеевского</w:t>
      </w:r>
      <w:r>
        <w:rPr>
          <w:rFonts w:ascii="Times New Roman" w:hAnsi="Times New Roman" w:cs="Times New Roman"/>
          <w:sz w:val="28"/>
          <w:szCs w:val="28"/>
        </w:rPr>
        <w:t xml:space="preserve">  Совета депутатов В.В.Руцинская</w:t>
      </w:r>
      <w:r w:rsidR="00521DB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сельсовета С.П.Зинкевич</w:t>
      </w:r>
    </w:p>
    <w:p w:rsidR="0007556C" w:rsidRDefault="0007556C">
      <w:pPr>
        <w:pStyle w:val="30"/>
        <w:framePr w:wrap="none" w:vAnchor="page" w:hAnchor="page" w:x="2301" w:y="9819"/>
        <w:shd w:val="clear" w:color="auto" w:fill="auto"/>
        <w:spacing w:after="0" w:line="280" w:lineRule="exact"/>
        <w:jc w:val="both"/>
      </w:pPr>
    </w:p>
    <w:p w:rsidR="0007556C" w:rsidRDefault="0007556C">
      <w:pPr>
        <w:rPr>
          <w:sz w:val="2"/>
          <w:szCs w:val="2"/>
        </w:rPr>
        <w:sectPr w:rsidR="0007556C" w:rsidSect="00824FB6">
          <w:pgSz w:w="12240" w:h="15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7556C" w:rsidRDefault="00753FB1">
      <w:pPr>
        <w:pStyle w:val="40"/>
        <w:framePr w:w="9408" w:h="888" w:hRule="exact" w:wrap="none" w:vAnchor="page" w:hAnchor="page" w:x="2306" w:y="1334"/>
        <w:shd w:val="clear" w:color="auto" w:fill="auto"/>
        <w:spacing w:after="0"/>
        <w:ind w:left="5360"/>
      </w:pPr>
      <w:r>
        <w:lastRenderedPageBreak/>
        <w:t xml:space="preserve">Приложение к Решению Зеледеевского сельского Совета депутатов от 24.02. 2020 </w:t>
      </w:r>
      <w:r>
        <w:rPr>
          <w:rStyle w:val="413pt"/>
        </w:rPr>
        <w:t>г № 53/123-Р</w:t>
      </w:r>
    </w:p>
    <w:p w:rsidR="0007556C" w:rsidRDefault="00753FB1">
      <w:pPr>
        <w:pStyle w:val="30"/>
        <w:framePr w:w="9408" w:h="12428" w:hRule="exact" w:wrap="none" w:vAnchor="page" w:hAnchor="page" w:x="2306" w:y="3171"/>
        <w:shd w:val="clear" w:color="auto" w:fill="auto"/>
        <w:spacing w:after="143" w:line="280" w:lineRule="exact"/>
        <w:ind w:right="20"/>
      </w:pPr>
      <w:r>
        <w:t>ПОЛОЖЕНИЕ</w:t>
      </w:r>
    </w:p>
    <w:p w:rsidR="0007556C" w:rsidRDefault="00753FB1">
      <w:pPr>
        <w:pStyle w:val="30"/>
        <w:framePr w:w="9408" w:h="12428" w:hRule="exact" w:wrap="none" w:vAnchor="page" w:hAnchor="page" w:x="2306" w:y="3171"/>
        <w:shd w:val="clear" w:color="auto" w:fill="auto"/>
        <w:spacing w:after="244" w:line="360" w:lineRule="exact"/>
        <w:ind w:right="20"/>
      </w:pPr>
      <w:r>
        <w:t>об оплате труда депутатов, выборных должностных лиц,</w:t>
      </w:r>
      <w:r>
        <w:br/>
        <w:t>осуществляющих свои полномочия на постоянной основе, и</w:t>
      </w:r>
      <w:r>
        <w:br/>
        <w:t>муниципальных служащих Зеледеевского сельсовета</w:t>
      </w:r>
    </w:p>
    <w:p w:rsidR="0007556C" w:rsidRDefault="00753FB1">
      <w:pPr>
        <w:pStyle w:val="30"/>
        <w:framePr w:w="9408" w:h="12428" w:hRule="exact" w:wrap="none" w:vAnchor="page" w:hAnchor="page" w:x="2306" w:y="3171"/>
        <w:shd w:val="clear" w:color="auto" w:fill="auto"/>
        <w:spacing w:after="144" w:line="280" w:lineRule="exact"/>
        <w:jc w:val="left"/>
      </w:pPr>
      <w:r>
        <w:t>Статья 1. Общие положения</w:t>
      </w:r>
    </w:p>
    <w:p w:rsidR="0007556C" w:rsidRDefault="00753FB1">
      <w:pPr>
        <w:pStyle w:val="20"/>
        <w:framePr w:w="9408" w:h="12428" w:hRule="exact" w:wrap="none" w:vAnchor="page" w:hAnchor="page" w:x="2306" w:y="3171"/>
        <w:shd w:val="clear" w:color="auto" w:fill="auto"/>
        <w:spacing w:before="0" w:after="173" w:line="365" w:lineRule="exact"/>
        <w:ind w:firstLine="0"/>
        <w:jc w:val="left"/>
      </w:pPr>
      <w:r>
        <w:t>Настоящее Положение устанавливает размеры и условия оплаты труда депутатов, выборных должностных лиц, осуществляющих свои полномочия на постоянной основе, и муниципальных служащих Зеледеевского сельсовета.</w:t>
      </w:r>
    </w:p>
    <w:p w:rsidR="0007556C" w:rsidRDefault="00753FB1">
      <w:pPr>
        <w:pStyle w:val="30"/>
        <w:framePr w:w="9408" w:h="12428" w:hRule="exact" w:wrap="none" w:vAnchor="page" w:hAnchor="page" w:x="2306" w:y="3171"/>
        <w:shd w:val="clear" w:color="auto" w:fill="auto"/>
        <w:spacing w:after="188" w:line="374" w:lineRule="exact"/>
        <w:jc w:val="left"/>
      </w:pPr>
      <w:r>
        <w:t>Статья 2. Отнесение к группе муниципальных образований Красноярского края</w:t>
      </w:r>
    </w:p>
    <w:p w:rsidR="0007556C" w:rsidRDefault="00753FB1">
      <w:pPr>
        <w:pStyle w:val="20"/>
        <w:framePr w:w="9408" w:h="12428" w:hRule="exact" w:wrap="none" w:vAnchor="page" w:hAnchor="page" w:x="2306" w:y="3171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248" w:line="365" w:lineRule="exact"/>
        <w:ind w:left="760"/>
        <w:jc w:val="both"/>
      </w:pPr>
      <w:r>
        <w:t>В целях данного Положения признается, что Зеледеевский сельсовет относится к VIII группе муниципальных образований в соответствии с Постановлением Совета администрации Красноярского края от 29.12.2007 года № 512-г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 (далее- Постановление №512-п)</w:t>
      </w:r>
    </w:p>
    <w:p w:rsidR="0007556C" w:rsidRDefault="00753FB1">
      <w:pPr>
        <w:pStyle w:val="30"/>
        <w:framePr w:w="9408" w:h="12428" w:hRule="exact" w:wrap="none" w:vAnchor="page" w:hAnchor="page" w:x="2306" w:y="3171"/>
        <w:shd w:val="clear" w:color="auto" w:fill="auto"/>
        <w:spacing w:after="140" w:line="280" w:lineRule="exact"/>
        <w:jc w:val="left"/>
      </w:pPr>
      <w:r>
        <w:t>Статья 3. Оплата труда депу</w:t>
      </w:r>
      <w:r w:rsidR="00824FB6">
        <w:t>т</w:t>
      </w:r>
      <w:r>
        <w:t>атов, выборных должностных лиц</w:t>
      </w:r>
    </w:p>
    <w:p w:rsidR="0007556C" w:rsidRDefault="00753FB1">
      <w:pPr>
        <w:pStyle w:val="20"/>
        <w:framePr w:w="9408" w:h="12428" w:hRule="exact" w:wrap="none" w:vAnchor="page" w:hAnchor="page" w:x="2306" w:y="3171"/>
        <w:numPr>
          <w:ilvl w:val="0"/>
          <w:numId w:val="3"/>
        </w:numPr>
        <w:shd w:val="clear" w:color="auto" w:fill="auto"/>
        <w:tabs>
          <w:tab w:val="left" w:pos="743"/>
        </w:tabs>
        <w:spacing w:before="0" w:after="0" w:line="370" w:lineRule="exact"/>
        <w:ind w:left="760"/>
        <w:jc w:val="both"/>
      </w:pPr>
      <w:r>
        <w:t xml:space="preserve">Оплата труда депутатов, выборных должностных лиц состоит из денежного </w:t>
      </w:r>
      <w:r w:rsidR="00824FB6">
        <w:t>вознагражден</w:t>
      </w:r>
      <w:r>
        <w:t>ия и ежемесячного денежного поощрения.</w:t>
      </w:r>
    </w:p>
    <w:p w:rsidR="0007556C" w:rsidRDefault="00753FB1">
      <w:pPr>
        <w:pStyle w:val="20"/>
        <w:framePr w:w="9408" w:h="12428" w:hRule="exact" w:wrap="none" w:vAnchor="page" w:hAnchor="page" w:x="2306" w:y="3171"/>
        <w:numPr>
          <w:ilvl w:val="0"/>
          <w:numId w:val="3"/>
        </w:numPr>
        <w:shd w:val="clear" w:color="auto" w:fill="auto"/>
        <w:tabs>
          <w:tab w:val="left" w:pos="2889"/>
        </w:tabs>
        <w:spacing w:before="0" w:after="0" w:line="370" w:lineRule="exact"/>
        <w:ind w:left="760"/>
        <w:jc w:val="both"/>
      </w:pPr>
      <w:r>
        <w:t xml:space="preserve"> 2.Ежемесячное</w:t>
      </w:r>
      <w:r>
        <w:tab/>
        <w:t>денежное вознаграждение Главы сельсовета устанавливается в размерах согласно приложению 1 к настоящему Положению.</w:t>
      </w:r>
    </w:p>
    <w:p w:rsidR="0007556C" w:rsidRDefault="00753FB1">
      <w:pPr>
        <w:pStyle w:val="20"/>
        <w:framePr w:w="9408" w:h="12428" w:hRule="exact" w:wrap="none" w:vAnchor="page" w:hAnchor="page" w:x="2306" w:y="3171"/>
        <w:numPr>
          <w:ilvl w:val="0"/>
          <w:numId w:val="3"/>
        </w:numPr>
        <w:shd w:val="clear" w:color="auto" w:fill="auto"/>
        <w:tabs>
          <w:tab w:val="left" w:pos="743"/>
        </w:tabs>
        <w:spacing w:before="0" w:after="0" w:line="370" w:lineRule="exact"/>
        <w:ind w:left="760"/>
        <w:jc w:val="both"/>
      </w:pPr>
      <w:r>
        <w:t>Ежемесячное денежное поощрение Главы сельсовета устанавливается в</w:t>
      </w:r>
    </w:p>
    <w:p w:rsidR="0007556C" w:rsidRDefault="00753FB1">
      <w:pPr>
        <w:pStyle w:val="20"/>
        <w:framePr w:w="9408" w:h="12428" w:hRule="exact" w:wrap="none" w:vAnchor="page" w:hAnchor="page" w:x="2306" w:y="3171"/>
        <w:shd w:val="clear" w:color="auto" w:fill="auto"/>
        <w:tabs>
          <w:tab w:val="left" w:leader="underscore" w:pos="2056"/>
          <w:tab w:val="left" w:pos="2889"/>
        </w:tabs>
        <w:spacing w:before="0" w:after="0" w:line="370" w:lineRule="exact"/>
        <w:ind w:left="760" w:firstLine="0"/>
        <w:jc w:val="both"/>
      </w:pPr>
      <w:r>
        <w:t>размере,</w:t>
      </w:r>
      <w:r>
        <w:rPr>
          <w:rStyle w:val="22"/>
        </w:rPr>
        <w:tab/>
      </w:r>
      <w:r>
        <w:t>-100</w:t>
      </w:r>
      <w:r>
        <w:tab/>
      </w:r>
      <w:r>
        <w:rPr>
          <w:rStyle w:val="23"/>
        </w:rPr>
        <w:t>%</w:t>
      </w:r>
      <w:r>
        <w:t xml:space="preserve"> от месячного денежного вознаграждения,</w:t>
      </w:r>
    </w:p>
    <w:p w:rsidR="0007556C" w:rsidRDefault="00753FB1">
      <w:pPr>
        <w:pStyle w:val="20"/>
        <w:framePr w:w="9408" w:h="12428" w:hRule="exact" w:wrap="none" w:vAnchor="page" w:hAnchor="page" w:x="2306" w:y="3171"/>
        <w:shd w:val="clear" w:color="auto" w:fill="auto"/>
        <w:spacing w:before="0" w:after="0" w:line="370" w:lineRule="exact"/>
        <w:ind w:left="760" w:firstLine="0"/>
        <w:jc w:val="both"/>
      </w:pPr>
      <w:r>
        <w:t>установленного приложением 1 к настоящему Положению.</w:t>
      </w:r>
    </w:p>
    <w:p w:rsidR="0007556C" w:rsidRDefault="00753FB1">
      <w:pPr>
        <w:pStyle w:val="20"/>
        <w:framePr w:w="9408" w:h="12428" w:hRule="exact" w:wrap="none" w:vAnchor="page" w:hAnchor="page" w:x="2306" w:y="3171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70" w:lineRule="exact"/>
        <w:ind w:left="760"/>
        <w:jc w:val="left"/>
      </w:pPr>
      <w:r>
        <w:t>На денежное вознаграждение начисляются районный коэффициент, процентная надбавка к заработной плате за стаж работы в районах</w:t>
      </w:r>
    </w:p>
    <w:p w:rsidR="0007556C" w:rsidRDefault="0007556C">
      <w:pPr>
        <w:rPr>
          <w:sz w:val="2"/>
          <w:szCs w:val="2"/>
        </w:rPr>
        <w:sectPr w:rsidR="0007556C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556C" w:rsidRDefault="0007556C">
      <w:pPr>
        <w:framePr w:wrap="none" w:vAnchor="page" w:hAnchor="page" w:x="8925"/>
      </w:pPr>
    </w:p>
    <w:p w:rsidR="0007556C" w:rsidRDefault="00753FB1">
      <w:pPr>
        <w:pStyle w:val="20"/>
        <w:framePr w:w="9408" w:h="14389" w:hRule="exact" w:wrap="none" w:vAnchor="page" w:hAnchor="page" w:x="2306" w:y="1217"/>
        <w:shd w:val="clear" w:color="auto" w:fill="auto"/>
        <w:spacing w:before="0" w:after="0" w:line="365" w:lineRule="exact"/>
        <w:ind w:left="740" w:firstLine="0"/>
        <w:jc w:val="left"/>
      </w:pPr>
      <w:r>
        <w:t>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07556C" w:rsidRDefault="00753FB1">
      <w:pPr>
        <w:pStyle w:val="50"/>
        <w:framePr w:w="9408" w:h="14389" w:hRule="exact" w:wrap="none" w:vAnchor="page" w:hAnchor="page" w:x="2306" w:y="1217"/>
        <w:numPr>
          <w:ilvl w:val="0"/>
          <w:numId w:val="3"/>
        </w:numPr>
        <w:shd w:val="clear" w:color="auto" w:fill="auto"/>
        <w:tabs>
          <w:tab w:val="left" w:pos="767"/>
        </w:tabs>
        <w:ind w:left="380" w:firstLine="0"/>
      </w:pPr>
      <w:r>
        <w:t>Статья 4. Оплата труда муниципальных служащих.</w:t>
      </w:r>
    </w:p>
    <w:p w:rsidR="0007556C" w:rsidRDefault="00753FB1">
      <w:pPr>
        <w:pStyle w:val="20"/>
        <w:framePr w:w="9408" w:h="14389" w:hRule="exact" w:wrap="none" w:vAnchor="page" w:hAnchor="page" w:x="2306" w:y="1217"/>
        <w:numPr>
          <w:ilvl w:val="0"/>
          <w:numId w:val="4"/>
        </w:numPr>
        <w:shd w:val="clear" w:color="auto" w:fill="auto"/>
        <w:tabs>
          <w:tab w:val="left" w:pos="1094"/>
        </w:tabs>
        <w:spacing w:before="0" w:after="0" w:line="365" w:lineRule="exact"/>
        <w:ind w:left="1100"/>
        <w:jc w:val="left"/>
      </w:pPr>
      <w:r>
        <w:t>Оплата труда муниципальных служащих производиться по VIII группе муниципальных образований в виде денежного содержания.</w:t>
      </w:r>
    </w:p>
    <w:p w:rsidR="0007556C" w:rsidRDefault="00753FB1">
      <w:pPr>
        <w:pStyle w:val="20"/>
        <w:framePr w:w="9408" w:h="14389" w:hRule="exact" w:wrap="none" w:vAnchor="page" w:hAnchor="page" w:x="2306" w:y="1217"/>
        <w:numPr>
          <w:ilvl w:val="0"/>
          <w:numId w:val="4"/>
        </w:numPr>
        <w:shd w:val="clear" w:color="auto" w:fill="auto"/>
        <w:tabs>
          <w:tab w:val="left" w:pos="1122"/>
        </w:tabs>
        <w:spacing w:before="0" w:after="0" w:line="365" w:lineRule="exact"/>
        <w:ind w:left="740" w:firstLine="0"/>
        <w:jc w:val="both"/>
      </w:pPr>
      <w:r>
        <w:t>В состав денежного содержания включаются:</w:t>
      </w:r>
    </w:p>
    <w:p w:rsidR="0007556C" w:rsidRDefault="00753FB1">
      <w:pPr>
        <w:pStyle w:val="20"/>
        <w:framePr w:w="9408" w:h="14389" w:hRule="exact" w:wrap="none" w:vAnchor="page" w:hAnchor="page" w:x="2306" w:y="1217"/>
        <w:numPr>
          <w:ilvl w:val="0"/>
          <w:numId w:val="5"/>
        </w:numPr>
        <w:shd w:val="clear" w:color="auto" w:fill="auto"/>
        <w:tabs>
          <w:tab w:val="left" w:pos="1487"/>
        </w:tabs>
        <w:spacing w:before="0" w:after="0" w:line="365" w:lineRule="exact"/>
        <w:ind w:left="1100" w:firstLine="0"/>
        <w:jc w:val="both"/>
      </w:pPr>
      <w:r>
        <w:t>Должностной оклад</w:t>
      </w:r>
    </w:p>
    <w:p w:rsidR="0007556C" w:rsidRDefault="00753FB1">
      <w:pPr>
        <w:pStyle w:val="20"/>
        <w:framePr w:w="9408" w:h="14389" w:hRule="exact" w:wrap="none" w:vAnchor="page" w:hAnchor="page" w:x="2306" w:y="1217"/>
        <w:numPr>
          <w:ilvl w:val="0"/>
          <w:numId w:val="5"/>
        </w:numPr>
        <w:shd w:val="clear" w:color="auto" w:fill="auto"/>
        <w:tabs>
          <w:tab w:val="left" w:pos="1516"/>
        </w:tabs>
        <w:spacing w:before="0" w:after="0" w:line="365" w:lineRule="exact"/>
        <w:ind w:left="1100" w:firstLine="0"/>
        <w:jc w:val="both"/>
      </w:pPr>
      <w:r>
        <w:t>Ежемесячная надбавка за классный чин;</w:t>
      </w:r>
    </w:p>
    <w:p w:rsidR="0007556C" w:rsidRDefault="00753FB1">
      <w:pPr>
        <w:pStyle w:val="20"/>
        <w:framePr w:w="9408" w:h="14389" w:hRule="exact" w:wrap="none" w:vAnchor="page" w:hAnchor="page" w:x="2306" w:y="1217"/>
        <w:numPr>
          <w:ilvl w:val="0"/>
          <w:numId w:val="5"/>
        </w:numPr>
        <w:shd w:val="clear" w:color="auto" w:fill="auto"/>
        <w:tabs>
          <w:tab w:val="left" w:pos="1516"/>
        </w:tabs>
        <w:spacing w:before="0" w:after="0" w:line="365" w:lineRule="exact"/>
        <w:ind w:left="1460" w:right="1000"/>
        <w:jc w:val="left"/>
      </w:pPr>
      <w:r>
        <w:t>Ежемесячная надбавка за особые условия муниципальной службы;</w:t>
      </w:r>
    </w:p>
    <w:p w:rsidR="0007556C" w:rsidRDefault="00753FB1">
      <w:pPr>
        <w:pStyle w:val="20"/>
        <w:framePr w:w="9408" w:h="14389" w:hRule="exact" w:wrap="none" w:vAnchor="page" w:hAnchor="page" w:x="2306" w:y="1217"/>
        <w:numPr>
          <w:ilvl w:val="0"/>
          <w:numId w:val="5"/>
        </w:numPr>
        <w:shd w:val="clear" w:color="auto" w:fill="auto"/>
        <w:tabs>
          <w:tab w:val="left" w:pos="1516"/>
        </w:tabs>
        <w:spacing w:before="0" w:after="0" w:line="365" w:lineRule="exact"/>
        <w:ind w:left="1100" w:firstLine="0"/>
        <w:jc w:val="both"/>
      </w:pPr>
      <w:r>
        <w:t>Ежемесячная надбавка месячная надбавка за выслугу лет;</w:t>
      </w:r>
    </w:p>
    <w:p w:rsidR="0007556C" w:rsidRDefault="00753FB1">
      <w:pPr>
        <w:pStyle w:val="20"/>
        <w:framePr w:w="9408" w:h="14389" w:hRule="exact" w:wrap="none" w:vAnchor="page" w:hAnchor="page" w:x="2306" w:y="1217"/>
        <w:numPr>
          <w:ilvl w:val="0"/>
          <w:numId w:val="5"/>
        </w:numPr>
        <w:shd w:val="clear" w:color="auto" w:fill="auto"/>
        <w:tabs>
          <w:tab w:val="left" w:pos="1516"/>
        </w:tabs>
        <w:spacing w:before="0" w:after="0" w:line="365" w:lineRule="exact"/>
        <w:ind w:left="1100" w:firstLine="0"/>
        <w:jc w:val="both"/>
      </w:pPr>
      <w:r>
        <w:t>Ежемесячное денежное поощрение;</w:t>
      </w:r>
    </w:p>
    <w:p w:rsidR="0007556C" w:rsidRDefault="00753FB1">
      <w:pPr>
        <w:pStyle w:val="20"/>
        <w:framePr w:w="9408" w:h="14389" w:hRule="exact" w:wrap="none" w:vAnchor="page" w:hAnchor="page" w:x="2306" w:y="1217"/>
        <w:numPr>
          <w:ilvl w:val="0"/>
          <w:numId w:val="5"/>
        </w:numPr>
        <w:shd w:val="clear" w:color="auto" w:fill="auto"/>
        <w:tabs>
          <w:tab w:val="left" w:pos="1516"/>
        </w:tabs>
        <w:spacing w:before="0" w:after="0" w:line="365" w:lineRule="exact"/>
        <w:ind w:left="1460"/>
        <w:jc w:val="left"/>
      </w:pPr>
      <w:r>
        <w:t>Ежемесячная процентная надбавка к должностному окладу за работу со сведениями, составляющими государственную тайну:</w:t>
      </w:r>
    </w:p>
    <w:p w:rsidR="0007556C" w:rsidRDefault="00753FB1">
      <w:pPr>
        <w:pStyle w:val="20"/>
        <w:framePr w:w="9408" w:h="14389" w:hRule="exact" w:wrap="none" w:vAnchor="page" w:hAnchor="page" w:x="2306" w:y="1217"/>
        <w:numPr>
          <w:ilvl w:val="0"/>
          <w:numId w:val="5"/>
        </w:numPr>
        <w:shd w:val="clear" w:color="auto" w:fill="auto"/>
        <w:tabs>
          <w:tab w:val="left" w:pos="1516"/>
        </w:tabs>
        <w:spacing w:before="0" w:after="0" w:line="365" w:lineRule="exact"/>
        <w:ind w:left="1100" w:firstLine="0"/>
        <w:jc w:val="both"/>
      </w:pPr>
      <w:r>
        <w:t>Премии;</w:t>
      </w:r>
    </w:p>
    <w:p w:rsidR="0007556C" w:rsidRDefault="00753FB1">
      <w:pPr>
        <w:pStyle w:val="20"/>
        <w:framePr w:w="9408" w:h="14389" w:hRule="exact" w:wrap="none" w:vAnchor="page" w:hAnchor="page" w:x="2306" w:y="1217"/>
        <w:numPr>
          <w:ilvl w:val="0"/>
          <w:numId w:val="5"/>
        </w:numPr>
        <w:shd w:val="clear" w:color="auto" w:fill="auto"/>
        <w:tabs>
          <w:tab w:val="left" w:pos="1516"/>
        </w:tabs>
        <w:spacing w:before="0" w:after="0" w:line="365" w:lineRule="exact"/>
        <w:ind w:left="1460"/>
        <w:jc w:val="left"/>
      </w:pPr>
      <w:r>
        <w:t>Единовременная выплата при предоставлении ежегодного оплачиваемого отпуска;</w:t>
      </w:r>
    </w:p>
    <w:p w:rsidR="0007556C" w:rsidRDefault="00753FB1">
      <w:pPr>
        <w:pStyle w:val="20"/>
        <w:framePr w:w="9408" w:h="14389" w:hRule="exact" w:wrap="none" w:vAnchor="page" w:hAnchor="page" w:x="2306" w:y="1217"/>
        <w:numPr>
          <w:ilvl w:val="0"/>
          <w:numId w:val="4"/>
        </w:numPr>
        <w:shd w:val="clear" w:color="auto" w:fill="auto"/>
        <w:tabs>
          <w:tab w:val="left" w:pos="1122"/>
        </w:tabs>
        <w:spacing w:before="0" w:after="232" w:line="365" w:lineRule="exact"/>
        <w:ind w:left="1100"/>
        <w:jc w:val="left"/>
      </w:pPr>
      <w:r>
        <w:t>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07556C" w:rsidRDefault="00753FB1">
      <w:pPr>
        <w:pStyle w:val="50"/>
        <w:framePr w:w="9408" w:h="14389" w:hRule="exact" w:wrap="none" w:vAnchor="page" w:hAnchor="page" w:x="2306" w:y="1217"/>
        <w:shd w:val="clear" w:color="auto" w:fill="auto"/>
        <w:spacing w:after="130" w:line="300" w:lineRule="exact"/>
        <w:ind w:left="740" w:firstLine="0"/>
      </w:pPr>
      <w:r>
        <w:t>Статья 5. Должностные оклады муниципальных служащих.</w:t>
      </w:r>
    </w:p>
    <w:p w:rsidR="0007556C" w:rsidRDefault="00753FB1">
      <w:pPr>
        <w:pStyle w:val="20"/>
        <w:framePr w:w="9408" w:h="14389" w:hRule="exact" w:wrap="none" w:vAnchor="page" w:hAnchor="page" w:x="2306" w:y="1217"/>
        <w:shd w:val="clear" w:color="auto" w:fill="auto"/>
        <w:spacing w:before="0" w:after="232" w:line="365" w:lineRule="exact"/>
        <w:ind w:left="740" w:firstLine="0"/>
        <w:jc w:val="both"/>
      </w:pPr>
      <w:r>
        <w:t>1 .Должностные оклады муниципальных служащих устанавливаются в размерах согласно приложению 2 к настоящему Положению.</w:t>
      </w:r>
    </w:p>
    <w:p w:rsidR="0007556C" w:rsidRDefault="00753FB1">
      <w:pPr>
        <w:pStyle w:val="50"/>
        <w:framePr w:w="9408" w:h="14389" w:hRule="exact" w:wrap="none" w:vAnchor="page" w:hAnchor="page" w:x="2306" w:y="1217"/>
        <w:shd w:val="clear" w:color="auto" w:fill="auto"/>
        <w:spacing w:after="123" w:line="300" w:lineRule="exact"/>
        <w:ind w:left="740" w:firstLine="0"/>
      </w:pPr>
      <w:r>
        <w:t>Статья 6. Ежемесячная надбавка за классный чин.</w:t>
      </w:r>
    </w:p>
    <w:p w:rsidR="0007556C" w:rsidRDefault="00753FB1">
      <w:pPr>
        <w:pStyle w:val="20"/>
        <w:framePr w:w="9408" w:h="14389" w:hRule="exact" w:wrap="none" w:vAnchor="page" w:hAnchor="page" w:x="2306" w:y="1217"/>
        <w:shd w:val="clear" w:color="auto" w:fill="auto"/>
        <w:spacing w:before="0" w:after="19" w:line="374" w:lineRule="exact"/>
        <w:ind w:left="740" w:firstLine="0"/>
        <w:jc w:val="both"/>
      </w:pPr>
      <w:r>
        <w:t>Размеры ежемесячной надбавки за классный чин к должностным окладам составляют:</w:t>
      </w:r>
    </w:p>
    <w:p w:rsidR="0007556C" w:rsidRDefault="00753FB1">
      <w:pPr>
        <w:pStyle w:val="20"/>
        <w:framePr w:w="9408" w:h="14389" w:hRule="exact" w:wrap="none" w:vAnchor="page" w:hAnchor="page" w:x="2306" w:y="1217"/>
        <w:shd w:val="clear" w:color="auto" w:fill="auto"/>
        <w:tabs>
          <w:tab w:val="left" w:pos="1132"/>
        </w:tabs>
        <w:spacing w:before="0" w:after="0" w:line="576" w:lineRule="exact"/>
        <w:ind w:left="740" w:firstLine="0"/>
        <w:jc w:val="both"/>
      </w:pPr>
      <w:r>
        <w:t>а)</w:t>
      </w:r>
      <w:r>
        <w:tab/>
        <w:t>за классный чин 1 -го класса - 3 5 процентов;</w:t>
      </w:r>
    </w:p>
    <w:p w:rsidR="0007556C" w:rsidRDefault="00753FB1">
      <w:pPr>
        <w:pStyle w:val="20"/>
        <w:framePr w:w="9408" w:h="14389" w:hRule="exact" w:wrap="none" w:vAnchor="page" w:hAnchor="page" w:x="2306" w:y="1217"/>
        <w:shd w:val="clear" w:color="auto" w:fill="auto"/>
        <w:tabs>
          <w:tab w:val="left" w:pos="1161"/>
        </w:tabs>
        <w:spacing w:before="0" w:after="0" w:line="576" w:lineRule="exact"/>
        <w:ind w:left="740" w:firstLine="0"/>
        <w:jc w:val="both"/>
      </w:pPr>
      <w:r>
        <w:t>б)</w:t>
      </w:r>
      <w:r>
        <w:tab/>
        <w:t>за классный чин 2-го класса - 33 процента;</w:t>
      </w:r>
    </w:p>
    <w:p w:rsidR="0007556C" w:rsidRDefault="00753FB1">
      <w:pPr>
        <w:pStyle w:val="20"/>
        <w:framePr w:w="9408" w:h="14389" w:hRule="exact" w:wrap="none" w:vAnchor="page" w:hAnchor="page" w:x="2306" w:y="1217"/>
        <w:shd w:val="clear" w:color="auto" w:fill="auto"/>
        <w:tabs>
          <w:tab w:val="left" w:pos="1161"/>
        </w:tabs>
        <w:spacing w:before="0" w:after="0" w:line="576" w:lineRule="exact"/>
        <w:ind w:left="740" w:firstLine="0"/>
        <w:jc w:val="both"/>
      </w:pPr>
      <w:r>
        <w:t>в)</w:t>
      </w:r>
      <w:r>
        <w:tab/>
        <w:t>за классный чин 3-го класса - 25 процентов</w:t>
      </w:r>
    </w:p>
    <w:p w:rsidR="0007556C" w:rsidRDefault="0007556C">
      <w:pPr>
        <w:rPr>
          <w:sz w:val="2"/>
          <w:szCs w:val="2"/>
        </w:rPr>
        <w:sectPr w:rsidR="0007556C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556C" w:rsidRDefault="00753FB1">
      <w:pPr>
        <w:pStyle w:val="20"/>
        <w:framePr w:w="9509" w:h="2648" w:hRule="exact" w:wrap="none" w:vAnchor="page" w:hAnchor="page" w:x="2255" w:y="1227"/>
        <w:shd w:val="clear" w:color="auto" w:fill="auto"/>
        <w:spacing w:before="0" w:after="120" w:line="365" w:lineRule="exact"/>
        <w:ind w:left="760" w:right="1040" w:firstLine="0"/>
        <w:jc w:val="left"/>
      </w:pPr>
      <w:r>
        <w:lastRenderedPageBreak/>
        <w:t>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07556C" w:rsidRDefault="00753FB1">
      <w:pPr>
        <w:pStyle w:val="50"/>
        <w:framePr w:w="9509" w:h="2648" w:hRule="exact" w:wrap="none" w:vAnchor="page" w:hAnchor="page" w:x="2255" w:y="1227"/>
        <w:shd w:val="clear" w:color="auto" w:fill="auto"/>
        <w:spacing w:after="188"/>
        <w:ind w:left="760" w:right="2160" w:firstLine="0"/>
        <w:jc w:val="left"/>
      </w:pPr>
      <w:r>
        <w:t>Статья 7. Ежемесячная надбавка за особые условия муниципальной службы</w:t>
      </w:r>
    </w:p>
    <w:p w:rsidR="0007556C" w:rsidRDefault="00753FB1">
      <w:pPr>
        <w:pStyle w:val="20"/>
        <w:framePr w:w="9509" w:h="2648" w:hRule="exact" w:wrap="none" w:vAnchor="page" w:hAnchor="page" w:x="2255" w:y="1227"/>
        <w:shd w:val="clear" w:color="auto" w:fill="auto"/>
        <w:spacing w:before="0" w:after="0" w:line="280" w:lineRule="exact"/>
        <w:ind w:left="200" w:firstLine="0"/>
        <w:jc w:val="left"/>
      </w:pPr>
      <w:r>
        <w:t>1. Размеры ежемесячной надбавки за особые условия муниципальной</w:t>
      </w:r>
    </w:p>
    <w:p w:rsidR="0007556C" w:rsidRDefault="00753FB1">
      <w:pPr>
        <w:pStyle w:val="a7"/>
        <w:framePr w:wrap="none" w:vAnchor="page" w:hAnchor="page" w:x="2779" w:y="3892"/>
        <w:shd w:val="clear" w:color="auto" w:fill="auto"/>
        <w:spacing w:line="280" w:lineRule="exact"/>
      </w:pPr>
      <w:r>
        <w:t>службы составляют: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75"/>
        <w:gridCol w:w="2861"/>
      </w:tblGrid>
      <w:tr w:rsidR="0007556C">
        <w:trPr>
          <w:trHeight w:hRule="exact" w:val="768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6C" w:rsidRDefault="00753FB1">
            <w:pPr>
              <w:pStyle w:val="20"/>
              <w:framePr w:w="9336" w:h="2314" w:wrap="none" w:vAnchor="page" w:hAnchor="page" w:x="2428" w:y="4245"/>
              <w:shd w:val="clear" w:color="auto" w:fill="auto"/>
              <w:spacing w:before="0" w:after="0" w:line="360" w:lineRule="exact"/>
              <w:ind w:firstLine="0"/>
              <w:jc w:val="both"/>
            </w:pPr>
            <w:r>
              <w:rPr>
                <w:rStyle w:val="24"/>
              </w:rPr>
              <w:t>Размеры надбавок за особые условия муниципальной службы (процентов к должностному окладу)</w:t>
            </w:r>
          </w:p>
        </w:tc>
      </w:tr>
      <w:tr w:rsidR="0007556C">
        <w:trPr>
          <w:trHeight w:hRule="exact" w:val="374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56C" w:rsidRDefault="00753FB1" w:rsidP="00824FB6">
            <w:pPr>
              <w:pStyle w:val="20"/>
              <w:framePr w:w="9336" w:h="2314" w:wrap="none" w:vAnchor="page" w:hAnchor="page" w:x="2428" w:y="42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Группа должности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6C" w:rsidRDefault="00753FB1">
            <w:pPr>
              <w:pStyle w:val="20"/>
              <w:framePr w:w="9336" w:h="2314" w:wrap="none" w:vAnchor="page" w:hAnchor="page" w:x="2428" w:y="42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Размер надбавки</w:t>
            </w:r>
          </w:p>
        </w:tc>
      </w:tr>
      <w:tr w:rsidR="0007556C">
        <w:trPr>
          <w:trHeight w:hRule="exact" w:val="379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56C" w:rsidRDefault="00753FB1">
            <w:pPr>
              <w:pStyle w:val="20"/>
              <w:framePr w:w="9336" w:h="2314" w:wrap="none" w:vAnchor="page" w:hAnchor="page" w:x="2428" w:y="42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Высшая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56C" w:rsidRDefault="00753FB1">
            <w:pPr>
              <w:pStyle w:val="20"/>
              <w:framePr w:w="9336" w:h="2314" w:wrap="none" w:vAnchor="page" w:hAnchor="page" w:x="2428" w:y="4245"/>
              <w:shd w:val="clear" w:color="auto" w:fill="auto"/>
              <w:spacing w:before="0" w:after="0" w:line="280" w:lineRule="exact"/>
              <w:ind w:left="820" w:firstLine="0"/>
              <w:jc w:val="left"/>
            </w:pPr>
            <w:r>
              <w:rPr>
                <w:rStyle w:val="24"/>
              </w:rPr>
              <w:t>70</w:t>
            </w:r>
          </w:p>
        </w:tc>
      </w:tr>
      <w:tr w:rsidR="0007556C">
        <w:trPr>
          <w:trHeight w:hRule="exact" w:val="384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56C" w:rsidRDefault="00753FB1">
            <w:pPr>
              <w:pStyle w:val="20"/>
              <w:framePr w:w="9336" w:h="2314" w:wrap="none" w:vAnchor="page" w:hAnchor="page" w:x="2428" w:y="42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Главная и ведущая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6C" w:rsidRDefault="00753FB1">
            <w:pPr>
              <w:pStyle w:val="20"/>
              <w:framePr w:w="9336" w:h="2314" w:wrap="none" w:vAnchor="page" w:hAnchor="page" w:x="2428" w:y="4245"/>
              <w:shd w:val="clear" w:color="auto" w:fill="auto"/>
              <w:spacing w:before="0" w:after="0" w:line="280" w:lineRule="exact"/>
              <w:ind w:left="820" w:firstLine="0"/>
              <w:jc w:val="left"/>
            </w:pPr>
            <w:r>
              <w:rPr>
                <w:rStyle w:val="24"/>
              </w:rPr>
              <w:t>60</w:t>
            </w:r>
          </w:p>
        </w:tc>
      </w:tr>
      <w:tr w:rsidR="0007556C">
        <w:trPr>
          <w:trHeight w:hRule="exact" w:val="408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56C" w:rsidRDefault="00753FB1">
            <w:pPr>
              <w:pStyle w:val="20"/>
              <w:framePr w:w="9336" w:h="2314" w:wrap="none" w:vAnchor="page" w:hAnchor="page" w:x="2428" w:y="42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Старшая и младшая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56C" w:rsidRDefault="00753FB1">
            <w:pPr>
              <w:pStyle w:val="20"/>
              <w:framePr w:w="9336" w:h="2314" w:wrap="none" w:vAnchor="page" w:hAnchor="page" w:x="2428" w:y="4245"/>
              <w:shd w:val="clear" w:color="auto" w:fill="auto"/>
              <w:spacing w:before="0" w:after="0" w:line="280" w:lineRule="exact"/>
              <w:ind w:left="820" w:firstLine="0"/>
              <w:jc w:val="left"/>
            </w:pPr>
            <w:r>
              <w:rPr>
                <w:rStyle w:val="24"/>
              </w:rPr>
              <w:t>40</w:t>
            </w:r>
          </w:p>
        </w:tc>
      </w:tr>
    </w:tbl>
    <w:p w:rsidR="0007556C" w:rsidRDefault="00753FB1">
      <w:pPr>
        <w:pStyle w:val="50"/>
        <w:framePr w:w="9509" w:h="3932" w:hRule="exact" w:wrap="none" w:vAnchor="page" w:hAnchor="page" w:x="2255" w:y="6838"/>
        <w:shd w:val="clear" w:color="auto" w:fill="auto"/>
        <w:spacing w:after="0"/>
        <w:ind w:left="900"/>
        <w:jc w:val="left"/>
      </w:pPr>
      <w:r>
        <w:t>Статья 8. Ежемесячная надбавка за выслугу лет.</w:t>
      </w:r>
    </w:p>
    <w:p w:rsidR="0007556C" w:rsidRDefault="00753FB1">
      <w:pPr>
        <w:pStyle w:val="20"/>
        <w:framePr w:w="9509" w:h="3932" w:hRule="exact" w:wrap="none" w:vAnchor="page" w:hAnchor="page" w:x="2255" w:y="6838"/>
        <w:shd w:val="clear" w:color="auto" w:fill="auto"/>
        <w:spacing w:before="0" w:after="0" w:line="365" w:lineRule="exact"/>
        <w:ind w:left="900" w:hanging="340"/>
        <w:jc w:val="left"/>
      </w:pPr>
      <w:r>
        <w:t>1. Размеры ежемесячной надбавки за выслугу лет на муниципальной службе к должностному окладу составляют:</w:t>
      </w:r>
    </w:p>
    <w:p w:rsidR="0007556C" w:rsidRDefault="00753FB1">
      <w:pPr>
        <w:pStyle w:val="20"/>
        <w:framePr w:w="9509" w:h="3932" w:hRule="exact" w:wrap="none" w:vAnchor="page" w:hAnchor="page" w:x="2255" w:y="6838"/>
        <w:shd w:val="clear" w:color="auto" w:fill="auto"/>
        <w:tabs>
          <w:tab w:val="left" w:pos="1297"/>
        </w:tabs>
        <w:spacing w:before="0" w:after="0" w:line="365" w:lineRule="exact"/>
        <w:ind w:left="900" w:firstLine="0"/>
        <w:jc w:val="both"/>
      </w:pPr>
      <w:r>
        <w:t>а)</w:t>
      </w:r>
      <w:r>
        <w:tab/>
        <w:t>при стаже муниципальной службы от 1 до 5 лет - 10 процентов</w:t>
      </w:r>
    </w:p>
    <w:p w:rsidR="0007556C" w:rsidRDefault="00753FB1">
      <w:pPr>
        <w:pStyle w:val="20"/>
        <w:framePr w:w="9509" w:h="3932" w:hRule="exact" w:wrap="none" w:vAnchor="page" w:hAnchor="page" w:x="2255" w:y="6838"/>
        <w:shd w:val="clear" w:color="auto" w:fill="auto"/>
        <w:tabs>
          <w:tab w:val="left" w:pos="1316"/>
        </w:tabs>
        <w:spacing w:before="0" w:after="0" w:line="365" w:lineRule="exact"/>
        <w:ind w:left="900" w:firstLine="0"/>
        <w:jc w:val="both"/>
      </w:pPr>
      <w:r>
        <w:t>б)</w:t>
      </w:r>
      <w:r>
        <w:tab/>
        <w:t>при стаже муниципальной службы от 5 до 10 лет - 15 процентов</w:t>
      </w:r>
    </w:p>
    <w:p w:rsidR="0007556C" w:rsidRDefault="00753FB1">
      <w:pPr>
        <w:pStyle w:val="20"/>
        <w:framePr w:w="9509" w:h="3932" w:hRule="exact" w:wrap="none" w:vAnchor="page" w:hAnchor="page" w:x="2255" w:y="6838"/>
        <w:shd w:val="clear" w:color="auto" w:fill="auto"/>
        <w:tabs>
          <w:tab w:val="left" w:pos="1316"/>
        </w:tabs>
        <w:spacing w:before="0" w:after="0" w:line="365" w:lineRule="exact"/>
        <w:ind w:left="900" w:firstLine="0"/>
        <w:jc w:val="both"/>
      </w:pPr>
      <w:r>
        <w:t>в)</w:t>
      </w:r>
      <w:r>
        <w:tab/>
        <w:t>при стаже муниципальной службы от 10 до 15 лет - 20 процентов</w:t>
      </w:r>
    </w:p>
    <w:p w:rsidR="0007556C" w:rsidRDefault="00753FB1">
      <w:pPr>
        <w:pStyle w:val="20"/>
        <w:framePr w:w="9509" w:h="3932" w:hRule="exact" w:wrap="none" w:vAnchor="page" w:hAnchor="page" w:x="2255" w:y="6838"/>
        <w:shd w:val="clear" w:color="auto" w:fill="auto"/>
        <w:tabs>
          <w:tab w:val="left" w:pos="1316"/>
        </w:tabs>
        <w:spacing w:before="0" w:after="116" w:line="365" w:lineRule="exact"/>
        <w:ind w:left="900" w:firstLine="0"/>
        <w:jc w:val="both"/>
      </w:pPr>
      <w:r>
        <w:t>г)</w:t>
      </w:r>
      <w:r>
        <w:tab/>
        <w:t>при стаже муниципальной службы от 15 до 20 лет - 30 процентов</w:t>
      </w:r>
    </w:p>
    <w:p w:rsidR="0007556C" w:rsidRDefault="00753FB1">
      <w:pPr>
        <w:pStyle w:val="20"/>
        <w:framePr w:w="9509" w:h="3932" w:hRule="exact" w:wrap="none" w:vAnchor="page" w:hAnchor="page" w:x="2255" w:y="6838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370" w:lineRule="exact"/>
        <w:ind w:firstLine="0"/>
        <w:jc w:val="left"/>
      </w:pPr>
      <w:r>
        <w:t>Стаж службы, дающий право на получение ежемесячной надбавки за выслугу лет на муниципальной службе, определятся в соответствии с законами Российской Федерации и Красноярского края</w:t>
      </w:r>
    </w:p>
    <w:p w:rsidR="0007556C" w:rsidRDefault="00824FB6" w:rsidP="00824FB6">
      <w:pPr>
        <w:pStyle w:val="50"/>
        <w:framePr w:w="9509" w:h="2415" w:hRule="exact" w:wrap="none" w:vAnchor="page" w:hAnchor="page" w:x="1892" w:y="11337"/>
        <w:shd w:val="clear" w:color="auto" w:fill="auto"/>
        <w:spacing w:after="210" w:line="300" w:lineRule="exact"/>
        <w:ind w:firstLine="0"/>
        <w:jc w:val="left"/>
      </w:pPr>
      <w:r>
        <w:t>Статья 9. Размеры денежног</w:t>
      </w:r>
      <w:r w:rsidR="00753FB1">
        <w:t>о поощрения.</w:t>
      </w:r>
    </w:p>
    <w:p w:rsidR="0007556C" w:rsidRDefault="00753FB1" w:rsidP="00824FB6">
      <w:pPr>
        <w:pStyle w:val="20"/>
        <w:framePr w:w="9509" w:h="2415" w:hRule="exact" w:wrap="none" w:vAnchor="page" w:hAnchor="page" w:x="1892" w:y="11337"/>
        <w:numPr>
          <w:ilvl w:val="0"/>
          <w:numId w:val="6"/>
        </w:numPr>
        <w:shd w:val="clear" w:color="auto" w:fill="auto"/>
        <w:tabs>
          <w:tab w:val="left" w:pos="774"/>
        </w:tabs>
        <w:spacing w:before="0" w:after="0" w:line="365" w:lineRule="exact"/>
        <w:ind w:left="760"/>
        <w:jc w:val="left"/>
      </w:pPr>
      <w:r>
        <w:t>Размеры ежемесячного денежного поощрения составляют 2,3 должностного оклада.</w:t>
      </w:r>
    </w:p>
    <w:p w:rsidR="0007556C" w:rsidRDefault="00753FB1" w:rsidP="00824FB6">
      <w:pPr>
        <w:pStyle w:val="20"/>
        <w:framePr w:w="9509" w:h="2415" w:hRule="exact" w:wrap="none" w:vAnchor="page" w:hAnchor="page" w:x="1892" w:y="11337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365" w:lineRule="exact"/>
        <w:ind w:left="760" w:right="680"/>
        <w:jc w:val="left"/>
      </w:pPr>
      <w:r>
        <w:t>Размер ежемесячного денежного поощрения может быть определен так, чтобы его выплата могла осуществляться в пределах фонда оплаты труда.</w:t>
      </w:r>
    </w:p>
    <w:p w:rsidR="0007556C" w:rsidRDefault="0007556C">
      <w:pPr>
        <w:rPr>
          <w:sz w:val="2"/>
          <w:szCs w:val="2"/>
        </w:rPr>
        <w:sectPr w:rsidR="0007556C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556C" w:rsidRDefault="0007556C">
      <w:pPr>
        <w:framePr w:wrap="none" w:vAnchor="page" w:hAnchor="page" w:x="8949"/>
      </w:pPr>
    </w:p>
    <w:p w:rsidR="0007556C" w:rsidRDefault="00753FB1">
      <w:pPr>
        <w:pStyle w:val="30"/>
        <w:framePr w:w="9379" w:h="788" w:hRule="exact" w:wrap="none" w:vAnchor="page" w:hAnchor="page" w:x="2320" w:y="1227"/>
        <w:shd w:val="clear" w:color="auto" w:fill="auto"/>
        <w:spacing w:after="0" w:line="370" w:lineRule="exact"/>
        <w:jc w:val="left"/>
      </w:pPr>
      <w:r>
        <w:t>Статья 10. Ежемесячная процентная надбавка за работу со сведениями, составляющими государственную тайну</w:t>
      </w:r>
    </w:p>
    <w:p w:rsidR="0007556C" w:rsidRDefault="00753FB1">
      <w:pPr>
        <w:pStyle w:val="20"/>
        <w:framePr w:w="9379" w:h="8207" w:hRule="exact" w:wrap="none" w:vAnchor="page" w:hAnchor="page" w:x="2320" w:y="2528"/>
        <w:shd w:val="clear" w:color="auto" w:fill="auto"/>
        <w:spacing w:before="0" w:after="608" w:line="365" w:lineRule="exact"/>
        <w:ind w:left="780" w:firstLine="0"/>
        <w:jc w:val="left"/>
      </w:pPr>
      <w:r>
        <w:t>1 .Размер ежемесячной процентной надбавки к должностному окладу за работу со сведениями, составляющими государственную тайну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процентных надбавок, предусмотренных законодательством Российской Федерации. 2.Выплата ежемесячных процентных надбавок, указанных в абзаце 1 настоящего пункта, осуществляется в пределах установленного фонда оплаты труда.</w:t>
      </w:r>
    </w:p>
    <w:p w:rsidR="0007556C" w:rsidRDefault="00753FB1">
      <w:pPr>
        <w:pStyle w:val="30"/>
        <w:framePr w:w="9379" w:h="8207" w:hRule="exact" w:wrap="none" w:vAnchor="page" w:hAnchor="page" w:x="2320" w:y="2528"/>
        <w:shd w:val="clear" w:color="auto" w:fill="auto"/>
        <w:spacing w:after="149" w:line="280" w:lineRule="exact"/>
        <w:jc w:val="left"/>
      </w:pPr>
      <w:r>
        <w:t>Статья 11. Премирование муниципальных служащих.</w:t>
      </w:r>
    </w:p>
    <w:p w:rsidR="0007556C" w:rsidRDefault="00753FB1">
      <w:pPr>
        <w:pStyle w:val="20"/>
        <w:framePr w:w="9379" w:h="8207" w:hRule="exact" w:wrap="none" w:vAnchor="page" w:hAnchor="page" w:x="2320" w:y="2528"/>
        <w:shd w:val="clear" w:color="auto" w:fill="auto"/>
        <w:spacing w:before="0" w:after="184" w:line="365" w:lineRule="exact"/>
        <w:ind w:left="780" w:firstLine="0"/>
        <w:jc w:val="left"/>
      </w:pPr>
      <w:r>
        <w:t>1 .Муниципальным служащим в пределах установленного фонда оплаты труда могут выплачиваться премии в соответствии с Положением о премировании, утверждаемым нормативно- правовым актом представительного органа.</w:t>
      </w:r>
    </w:p>
    <w:p w:rsidR="0007556C" w:rsidRDefault="00753FB1">
      <w:pPr>
        <w:pStyle w:val="30"/>
        <w:framePr w:w="9379" w:h="8207" w:hRule="exact" w:wrap="none" w:vAnchor="page" w:hAnchor="page" w:x="2320" w:y="2528"/>
        <w:shd w:val="clear" w:color="auto" w:fill="auto"/>
        <w:spacing w:after="176" w:line="360" w:lineRule="exact"/>
        <w:jc w:val="left"/>
      </w:pPr>
      <w:r>
        <w:t>Статья 12. Единовременная выплата при предоставлении ежегодного оплачиваемого отпуска.</w:t>
      </w:r>
    </w:p>
    <w:p w:rsidR="0007556C" w:rsidRDefault="00753FB1">
      <w:pPr>
        <w:pStyle w:val="20"/>
        <w:framePr w:w="9379" w:h="8207" w:hRule="exact" w:wrap="none" w:vAnchor="page" w:hAnchor="page" w:x="2320" w:y="2528"/>
        <w:shd w:val="clear" w:color="auto" w:fill="auto"/>
        <w:spacing w:before="0" w:after="0" w:line="365" w:lineRule="exact"/>
        <w:ind w:left="780" w:firstLine="0"/>
        <w:jc w:val="left"/>
      </w:pPr>
      <w:r>
        <w:t>Размер единовременной выплаты, осуществляемой один раз в год при предоставлении ежегодного отпуска, составляет 3,5 должностного оклада.</w:t>
      </w:r>
    </w:p>
    <w:p w:rsidR="0007556C" w:rsidRDefault="00753FB1">
      <w:pPr>
        <w:pStyle w:val="30"/>
        <w:framePr w:w="9379" w:h="1651" w:hRule="exact" w:wrap="none" w:vAnchor="page" w:hAnchor="page" w:x="2320" w:y="11322"/>
        <w:shd w:val="clear" w:color="auto" w:fill="auto"/>
        <w:spacing w:after="149" w:line="280" w:lineRule="exact"/>
        <w:ind w:left="260"/>
        <w:jc w:val="left"/>
      </w:pPr>
      <w:r>
        <w:t>Статья 13. Материальная помощь муниципальным служащим.</w:t>
      </w:r>
    </w:p>
    <w:p w:rsidR="0007556C" w:rsidRDefault="00753FB1">
      <w:pPr>
        <w:pStyle w:val="20"/>
        <w:framePr w:w="9379" w:h="1651" w:hRule="exact" w:wrap="none" w:vAnchor="page" w:hAnchor="page" w:x="2320" w:y="11322"/>
        <w:shd w:val="clear" w:color="auto" w:fill="auto"/>
        <w:spacing w:before="0" w:after="0" w:line="365" w:lineRule="exact"/>
        <w:ind w:left="780" w:firstLine="0"/>
        <w:jc w:val="left"/>
      </w:pPr>
      <w:r>
        <w:t>Размеры единовременн</w:t>
      </w:r>
      <w:r w:rsidR="00824FB6">
        <w:t>о</w:t>
      </w:r>
      <w:r>
        <w:t>й материальной помощи муниципальным служащим ограничиваю</w:t>
      </w:r>
      <w:r w:rsidR="00824FB6">
        <w:t>т</w:t>
      </w:r>
      <w:r>
        <w:t>ся пределами установленного фонда оплаты труда</w:t>
      </w:r>
    </w:p>
    <w:p w:rsidR="0007556C" w:rsidRDefault="00753FB1">
      <w:pPr>
        <w:pStyle w:val="30"/>
        <w:framePr w:w="9379" w:h="2040" w:hRule="exact" w:wrap="none" w:vAnchor="page" w:hAnchor="page" w:x="2320" w:y="13564"/>
        <w:shd w:val="clear" w:color="auto" w:fill="auto"/>
        <w:spacing w:after="145" w:line="280" w:lineRule="exact"/>
        <w:ind w:left="260"/>
        <w:jc w:val="left"/>
      </w:pPr>
      <w:r>
        <w:t>Статья 14. Индексация размеров оплаты труда.</w:t>
      </w:r>
    </w:p>
    <w:p w:rsidR="0007556C" w:rsidRDefault="00753FB1">
      <w:pPr>
        <w:pStyle w:val="20"/>
        <w:framePr w:w="9379" w:h="2040" w:hRule="exact" w:wrap="none" w:vAnchor="page" w:hAnchor="page" w:x="2320" w:y="13564"/>
        <w:shd w:val="clear" w:color="auto" w:fill="auto"/>
        <w:spacing w:before="0" w:after="0" w:line="370" w:lineRule="exact"/>
        <w:ind w:firstLine="520"/>
        <w:jc w:val="left"/>
      </w:pPr>
      <w:r>
        <w:t>Размеры оплаты труда муниципальных служащих индексируются ( увеличиваются) в размерах и сроки, предусмотренные законом Красноярского края «О краевом бюджете» на очередной финансовый год и плановый период для индексации (увеличения) размеров денежного</w:t>
      </w:r>
    </w:p>
    <w:p w:rsidR="0007556C" w:rsidRDefault="0007556C">
      <w:pPr>
        <w:rPr>
          <w:sz w:val="2"/>
          <w:szCs w:val="2"/>
        </w:rPr>
        <w:sectPr w:rsidR="0007556C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556C" w:rsidRDefault="00753FB1">
      <w:pPr>
        <w:pStyle w:val="20"/>
        <w:framePr w:w="9408" w:h="14443" w:hRule="exact" w:wrap="none" w:vAnchor="page" w:hAnchor="page" w:x="2306" w:y="1156"/>
        <w:shd w:val="clear" w:color="auto" w:fill="auto"/>
        <w:spacing w:before="0" w:after="120" w:line="370" w:lineRule="exact"/>
        <w:ind w:firstLine="0"/>
        <w:jc w:val="left"/>
      </w:pPr>
      <w:r>
        <w:lastRenderedPageBreak/>
        <w:t>вознаграждения лиц, замещающих государственные должности красноярского края, размеров должностных окладов по должностям государственной службы Красноярского края.</w:t>
      </w:r>
    </w:p>
    <w:p w:rsidR="0007556C" w:rsidRDefault="00753FB1">
      <w:pPr>
        <w:pStyle w:val="20"/>
        <w:framePr w:w="9408" w:h="14443" w:hRule="exact" w:wrap="none" w:vAnchor="page" w:hAnchor="page" w:x="2306" w:y="1156"/>
        <w:shd w:val="clear" w:color="auto" w:fill="auto"/>
        <w:spacing w:before="0" w:after="124" w:line="370" w:lineRule="exact"/>
        <w:ind w:firstLine="0"/>
        <w:jc w:val="both"/>
      </w:pPr>
      <w:r>
        <w:t>Статья 15. Порядок формирования фонда оплаты труда выборных должностных лиц и муниципальных служащих.</w:t>
      </w:r>
    </w:p>
    <w:p w:rsidR="0007556C" w:rsidRDefault="00753FB1">
      <w:pPr>
        <w:pStyle w:val="20"/>
        <w:framePr w:w="9408" w:h="14443" w:hRule="exact" w:wrap="none" w:vAnchor="page" w:hAnchor="page" w:x="2306" w:y="1156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0" w:line="365" w:lineRule="exact"/>
        <w:ind w:left="760" w:hanging="340"/>
        <w:jc w:val="both"/>
      </w:pPr>
      <w:r>
        <w:t>Расчет предельного размера фонда оплаты труда осуществляется с учетом их классификации, предусмотренной законом края, устанавливающим предельные нормативы размеров оплаты труда муниципальных служащих.</w:t>
      </w:r>
    </w:p>
    <w:p w:rsidR="0007556C" w:rsidRDefault="00753FB1">
      <w:pPr>
        <w:pStyle w:val="20"/>
        <w:framePr w:w="9408" w:h="14443" w:hRule="exact" w:wrap="none" w:vAnchor="page" w:hAnchor="page" w:x="2306" w:y="1156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0" w:line="365" w:lineRule="exact"/>
        <w:ind w:left="760" w:hanging="340"/>
        <w:jc w:val="both"/>
      </w:pPr>
      <w:r>
        <w:t>Предельный размер фонда оплаты состоит:</w:t>
      </w:r>
    </w:p>
    <w:p w:rsidR="0007556C" w:rsidRDefault="00753FB1">
      <w:pPr>
        <w:pStyle w:val="20"/>
        <w:framePr w:w="9408" w:h="14443" w:hRule="exact" w:wrap="none" w:vAnchor="page" w:hAnchor="page" w:x="2306" w:y="1156"/>
        <w:numPr>
          <w:ilvl w:val="0"/>
          <w:numId w:val="8"/>
        </w:numPr>
        <w:shd w:val="clear" w:color="auto" w:fill="auto"/>
        <w:tabs>
          <w:tab w:val="left" w:pos="1017"/>
        </w:tabs>
        <w:spacing w:before="0" w:after="0" w:line="365" w:lineRule="exact"/>
        <w:ind w:left="760" w:firstLine="0"/>
        <w:jc w:val="both"/>
      </w:pPr>
      <w:r>
        <w:t>предельного размера фонда оплаты труда главы муниципального образования, который формируется из расчета 24 кратного среднемесячного</w:t>
      </w:r>
    </w:p>
    <w:p w:rsidR="0007556C" w:rsidRDefault="00753FB1">
      <w:pPr>
        <w:pStyle w:val="20"/>
        <w:framePr w:w="9408" w:h="14443" w:hRule="exact" w:wrap="none" w:vAnchor="page" w:hAnchor="page" w:x="2306" w:y="1156"/>
        <w:shd w:val="clear" w:color="auto" w:fill="auto"/>
        <w:spacing w:before="0" w:after="0" w:line="365" w:lineRule="exact"/>
        <w:ind w:left="760" w:firstLine="0"/>
        <w:jc w:val="both"/>
      </w:pPr>
      <w:r>
        <w:t>Предельного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 Предельные размеры ежемесячного денежного вознаграждения главы муниципального образования для муниципальных образований, отнесенных к VI-VIII группам, установлены исходя из предельных размеров оплаты труда главы муниципального образования, установленных настоящим приложением, с учетом коэффициента 1,2.</w:t>
      </w:r>
    </w:p>
    <w:p w:rsidR="0007556C" w:rsidRDefault="00753FB1">
      <w:pPr>
        <w:pStyle w:val="20"/>
        <w:framePr w:w="9408" w:h="14443" w:hRule="exact" w:wrap="none" w:vAnchor="page" w:hAnchor="page" w:x="2306" w:y="1156"/>
        <w:numPr>
          <w:ilvl w:val="0"/>
          <w:numId w:val="8"/>
        </w:numPr>
        <w:shd w:val="clear" w:color="auto" w:fill="auto"/>
        <w:tabs>
          <w:tab w:val="left" w:pos="1017"/>
        </w:tabs>
        <w:spacing w:before="0" w:after="0" w:line="365" w:lineRule="exact"/>
        <w:ind w:left="760" w:firstLine="0"/>
        <w:jc w:val="both"/>
      </w:pPr>
      <w:r>
        <w:t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Крат его Севера, в приравненных к ним местностях и иных местностях края ; особыми климатическими условиями.</w:t>
      </w:r>
    </w:p>
    <w:p w:rsidR="0007556C" w:rsidRDefault="00753FB1">
      <w:pPr>
        <w:pStyle w:val="20"/>
        <w:framePr w:w="9408" w:h="14443" w:hRule="exact" w:wrap="none" w:vAnchor="page" w:hAnchor="page" w:x="2306" w:y="1156"/>
        <w:shd w:val="clear" w:color="auto" w:fill="auto"/>
        <w:spacing w:before="0" w:line="370" w:lineRule="exact"/>
        <w:ind w:left="760" w:firstLine="0"/>
        <w:jc w:val="both"/>
      </w:pPr>
      <w:r>
        <w:t>З.При формировании .годового фонда оплаты труда учитываются следующие средства для выплаты (в расчете на год)</w:t>
      </w:r>
    </w:p>
    <w:p w:rsidR="0007556C" w:rsidRDefault="0007556C">
      <w:pPr>
        <w:rPr>
          <w:sz w:val="2"/>
          <w:szCs w:val="2"/>
        </w:rPr>
        <w:sectPr w:rsidR="0007556C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FB6" w:rsidRDefault="00824FB6" w:rsidP="00824FB6">
      <w:pPr>
        <w:pStyle w:val="20"/>
        <w:shd w:val="clear" w:color="auto" w:fill="auto"/>
        <w:spacing w:before="0" w:after="0" w:line="370" w:lineRule="exact"/>
        <w:ind w:left="6740" w:firstLine="0"/>
        <w:jc w:val="left"/>
      </w:pPr>
      <w:r>
        <w:lastRenderedPageBreak/>
        <w:t>Количество должностных окладов,</w:t>
      </w:r>
    </w:p>
    <w:p w:rsidR="0007556C" w:rsidRDefault="00824FB6" w:rsidP="00824FB6">
      <w:pPr>
        <w:pStyle w:val="20"/>
        <w:shd w:val="clear" w:color="auto" w:fill="auto"/>
        <w:spacing w:before="0" w:after="0" w:line="370" w:lineRule="exact"/>
        <w:ind w:left="6740" w:firstLine="0"/>
        <w:jc w:val="left"/>
      </w:pPr>
      <w:r>
        <w:t xml:space="preserve">составляющих фонд оплаты труда предусматриваемых </w:t>
      </w:r>
      <w:r w:rsidR="00753FB1">
        <w:t>при расчете размера фонда оплаты труда</w:t>
      </w:r>
    </w:p>
    <w:p w:rsidR="0007556C" w:rsidRDefault="00753FB1">
      <w:pPr>
        <w:pStyle w:val="a9"/>
        <w:framePr w:w="9408" w:h="8524" w:hRule="exact" w:wrap="none" w:vAnchor="page" w:hAnchor="page" w:x="2306" w:y="2269"/>
        <w:shd w:val="clear" w:color="auto" w:fill="auto"/>
        <w:tabs>
          <w:tab w:val="left" w:pos="8282"/>
        </w:tabs>
        <w:spacing w:before="0"/>
        <w:ind w:left="540"/>
      </w:pPr>
      <w:r>
        <w:t>Должностной оклад</w:t>
      </w:r>
      <w:r>
        <w:tab/>
        <w:t>12</w:t>
      </w:r>
    </w:p>
    <w:p w:rsidR="0007556C" w:rsidRDefault="00753FB1">
      <w:pPr>
        <w:pStyle w:val="a9"/>
        <w:framePr w:w="9408" w:h="8524" w:hRule="exact" w:wrap="none" w:vAnchor="page" w:hAnchor="page" w:x="2306" w:y="2269"/>
        <w:shd w:val="clear" w:color="auto" w:fill="auto"/>
        <w:tabs>
          <w:tab w:val="left" w:pos="8282"/>
        </w:tabs>
        <w:spacing w:before="0"/>
        <w:ind w:left="540"/>
      </w:pPr>
      <w:r>
        <w:t>Ежемесячная надбавка за классный чин</w:t>
      </w:r>
      <w:r>
        <w:tab/>
        <w:t>4</w:t>
      </w:r>
    </w:p>
    <w:p w:rsidR="0007556C" w:rsidRDefault="00753FB1">
      <w:pPr>
        <w:pStyle w:val="a9"/>
        <w:framePr w:w="9408" w:h="8524" w:hRule="exact" w:wrap="none" w:vAnchor="page" w:hAnchor="page" w:x="2306" w:y="2269"/>
        <w:shd w:val="clear" w:color="auto" w:fill="auto"/>
        <w:spacing w:before="0"/>
        <w:ind w:left="540"/>
      </w:pPr>
      <w:r>
        <w:t>Ежемесячная надбавка за особые условия</w:t>
      </w:r>
    </w:p>
    <w:p w:rsidR="0007556C" w:rsidRDefault="00753FB1">
      <w:pPr>
        <w:pStyle w:val="a9"/>
        <w:framePr w:w="9408" w:h="8524" w:hRule="exact" w:wrap="none" w:vAnchor="page" w:hAnchor="page" w:x="2306" w:y="2269"/>
        <w:shd w:val="clear" w:color="auto" w:fill="auto"/>
        <w:tabs>
          <w:tab w:val="left" w:pos="8282"/>
        </w:tabs>
        <w:spacing w:before="0" w:line="365" w:lineRule="exact"/>
        <w:ind w:left="540"/>
      </w:pPr>
      <w:r>
        <w:t>Муниципальной службы</w:t>
      </w:r>
      <w:r>
        <w:tab/>
        <w:t>6</w:t>
      </w:r>
    </w:p>
    <w:p w:rsidR="0007556C" w:rsidRDefault="00753FB1">
      <w:pPr>
        <w:pStyle w:val="a9"/>
        <w:framePr w:w="9408" w:h="8524" w:hRule="exact" w:wrap="none" w:vAnchor="page" w:hAnchor="page" w:x="2306" w:y="2269"/>
        <w:shd w:val="clear" w:color="auto" w:fill="auto"/>
        <w:tabs>
          <w:tab w:val="left" w:pos="8282"/>
        </w:tabs>
        <w:spacing w:before="0" w:line="365" w:lineRule="exact"/>
        <w:ind w:left="540"/>
      </w:pPr>
      <w:r>
        <w:t>Ежемесячная надбавка за выслугу лет</w:t>
      </w:r>
      <w:r>
        <w:tab/>
        <w:t>3</w:t>
      </w:r>
    </w:p>
    <w:p w:rsidR="0007556C" w:rsidRDefault="00753FB1">
      <w:pPr>
        <w:pStyle w:val="a9"/>
        <w:framePr w:w="9408" w:h="8524" w:hRule="exact" w:wrap="none" w:vAnchor="page" w:hAnchor="page" w:x="2306" w:y="2269"/>
        <w:shd w:val="clear" w:color="auto" w:fill="auto"/>
        <w:tabs>
          <w:tab w:val="left" w:pos="8282"/>
        </w:tabs>
        <w:spacing w:before="0" w:line="365" w:lineRule="exact"/>
        <w:ind w:left="540"/>
      </w:pPr>
      <w:r>
        <w:t>Ежемесячное денежное поощрение</w:t>
      </w:r>
      <w:r>
        <w:tab/>
        <w:t>10,1</w:t>
      </w:r>
    </w:p>
    <w:p w:rsidR="0007556C" w:rsidRDefault="00753FB1">
      <w:pPr>
        <w:pStyle w:val="a9"/>
        <w:framePr w:w="9408" w:h="8524" w:hRule="exact" w:wrap="none" w:vAnchor="page" w:hAnchor="page" w:x="2306" w:y="2269"/>
        <w:shd w:val="clear" w:color="auto" w:fill="auto"/>
        <w:tabs>
          <w:tab w:val="right" w:pos="8236"/>
        </w:tabs>
        <w:spacing w:before="0" w:line="365" w:lineRule="exact"/>
        <w:ind w:left="540" w:right="640"/>
        <w:jc w:val="left"/>
      </w:pPr>
      <w:r>
        <w:t>Ежемесячная процентная надбавка к должностному Окладу за работу со сведениями, составляющими государственную тайну</w:t>
      </w:r>
      <w:r>
        <w:tab/>
      </w:r>
      <w:r w:rsidR="00824FB6">
        <w:t xml:space="preserve"> </w:t>
      </w:r>
      <w:r>
        <w:t>0,02</w:t>
      </w:r>
    </w:p>
    <w:p w:rsidR="0007556C" w:rsidRDefault="00753FB1">
      <w:pPr>
        <w:pStyle w:val="a9"/>
        <w:framePr w:w="9408" w:h="8524" w:hRule="exact" w:wrap="none" w:vAnchor="page" w:hAnchor="page" w:x="2306" w:y="2269"/>
        <w:shd w:val="clear" w:color="auto" w:fill="auto"/>
        <w:tabs>
          <w:tab w:val="left" w:pos="8282"/>
        </w:tabs>
        <w:spacing w:before="0" w:line="365" w:lineRule="exact"/>
        <w:ind w:left="540"/>
      </w:pPr>
      <w:r>
        <w:t>Премии</w:t>
      </w:r>
      <w:r>
        <w:tab/>
        <w:t>0,05</w:t>
      </w:r>
    </w:p>
    <w:p w:rsidR="0007556C" w:rsidRDefault="00753FB1">
      <w:pPr>
        <w:pStyle w:val="a9"/>
        <w:framePr w:w="9408" w:h="8524" w:hRule="exact" w:wrap="none" w:vAnchor="page" w:hAnchor="page" w:x="2306" w:y="2269"/>
        <w:shd w:val="clear" w:color="auto" w:fill="auto"/>
        <w:tabs>
          <w:tab w:val="right" w:pos="8236"/>
        </w:tabs>
        <w:spacing w:before="0" w:line="365" w:lineRule="exact"/>
        <w:ind w:left="540" w:right="640"/>
        <w:jc w:val="left"/>
      </w:pPr>
      <w:r>
        <w:t>Единовременная выплата при предоставлении ежегодного оплачиваемого отпуска и материальная помощь</w:t>
      </w:r>
      <w:r>
        <w:tab/>
        <w:t>2</w:t>
      </w:r>
    </w:p>
    <w:p w:rsidR="0007556C" w:rsidRDefault="00753FB1">
      <w:pPr>
        <w:pStyle w:val="a9"/>
        <w:framePr w:w="9408" w:h="8524" w:hRule="exact" w:wrap="none" w:vAnchor="page" w:hAnchor="page" w:x="2306" w:y="2269"/>
        <w:shd w:val="clear" w:color="auto" w:fill="auto"/>
        <w:tabs>
          <w:tab w:val="left" w:pos="8282"/>
        </w:tabs>
        <w:spacing w:before="0" w:after="296" w:line="365" w:lineRule="exact"/>
        <w:ind w:left="540"/>
      </w:pPr>
      <w:r>
        <w:t>Итого</w:t>
      </w:r>
      <w:r>
        <w:tab/>
        <w:t>37,7</w:t>
      </w:r>
    </w:p>
    <w:p w:rsidR="0007556C" w:rsidRDefault="00753FB1">
      <w:pPr>
        <w:pStyle w:val="20"/>
        <w:framePr w:w="9408" w:h="8524" w:hRule="exact" w:wrap="none" w:vAnchor="page" w:hAnchor="page" w:x="2306" w:y="2269"/>
        <w:shd w:val="clear" w:color="auto" w:fill="auto"/>
        <w:spacing w:before="0" w:after="0" w:line="370" w:lineRule="exact"/>
        <w:ind w:left="540" w:right="640" w:firstLine="0"/>
        <w:jc w:val="left"/>
      </w:pPr>
      <w:r>
        <w:t>Фонд оплаты труда выборных должностных лиц и муниципальных служащих не включает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07556C" w:rsidRDefault="00753FB1">
      <w:pPr>
        <w:pStyle w:val="20"/>
        <w:framePr w:w="9408" w:h="8524" w:hRule="exact" w:wrap="none" w:vAnchor="page" w:hAnchor="page" w:x="2306" w:y="2269"/>
        <w:numPr>
          <w:ilvl w:val="0"/>
          <w:numId w:val="4"/>
        </w:numPr>
        <w:shd w:val="clear" w:color="auto" w:fill="auto"/>
        <w:spacing w:before="0" w:after="0" w:line="365" w:lineRule="exact"/>
        <w:ind w:left="540" w:right="640" w:firstLine="0"/>
        <w:jc w:val="left"/>
      </w:pPr>
      <w:r>
        <w:t>При формировании оплаты труда среднемесячный базовый должностной оклад уста заиливается на уровне предельного размера должностного оклада по должности ведущий специалист с коэффициентом 1,08</w:t>
      </w:r>
    </w:p>
    <w:p w:rsidR="0007556C" w:rsidRDefault="0007556C">
      <w:pPr>
        <w:rPr>
          <w:sz w:val="2"/>
          <w:szCs w:val="2"/>
        </w:rPr>
        <w:sectPr w:rsidR="0007556C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556C" w:rsidRDefault="00753FB1">
      <w:pPr>
        <w:pStyle w:val="40"/>
        <w:framePr w:w="9187" w:h="1781" w:hRule="exact" w:wrap="none" w:vAnchor="page" w:hAnchor="page" w:x="2669" w:y="1253"/>
        <w:shd w:val="clear" w:color="auto" w:fill="auto"/>
        <w:spacing w:after="0" w:line="283" w:lineRule="exact"/>
        <w:ind w:left="4020"/>
      </w:pPr>
      <w:r>
        <w:lastRenderedPageBreak/>
        <w:t>Приложение 1 к Положению об оплате труда оплаты труда депутатов, выборных должностных лиц, осуществляющих свои полномочия на постоянной основе, и муниципальных служащих Зеледеевского сельсовета</w:t>
      </w:r>
    </w:p>
    <w:p w:rsidR="0007556C" w:rsidRDefault="00753FB1">
      <w:pPr>
        <w:pStyle w:val="40"/>
        <w:framePr w:w="9187" w:h="1781" w:hRule="exact" w:wrap="none" w:vAnchor="page" w:hAnchor="page" w:x="2669" w:y="1253"/>
        <w:shd w:val="clear" w:color="auto" w:fill="auto"/>
        <w:spacing w:after="0" w:line="283" w:lineRule="exact"/>
      </w:pPr>
      <w:r>
        <w:t>от 24.02.2020г.</w:t>
      </w:r>
    </w:p>
    <w:p w:rsidR="0007556C" w:rsidRDefault="00753FB1">
      <w:pPr>
        <w:pStyle w:val="30"/>
        <w:framePr w:w="9187" w:h="1541" w:hRule="exact" w:wrap="none" w:vAnchor="page" w:hAnchor="page" w:x="2669" w:y="5186"/>
        <w:shd w:val="clear" w:color="auto" w:fill="auto"/>
        <w:spacing w:after="0" w:line="370" w:lineRule="exact"/>
        <w:ind w:left="460"/>
        <w:jc w:val="left"/>
      </w:pPr>
      <w:r>
        <w:t>Размеры денежного вознаграждения денежного и денежного поощрения депутатов, выборных должностных лиц, осуществляющие свои полномочия на постоянной основе Зеледеевского сельсовета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45"/>
        <w:gridCol w:w="2947"/>
        <w:gridCol w:w="2995"/>
      </w:tblGrid>
      <w:tr w:rsidR="0007556C">
        <w:trPr>
          <w:trHeight w:hRule="exact" w:val="893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56C" w:rsidRDefault="00753FB1">
            <w:pPr>
              <w:pStyle w:val="20"/>
              <w:framePr w:w="9187" w:h="1757" w:wrap="none" w:vAnchor="page" w:hAnchor="page" w:x="2669" w:y="7451"/>
              <w:shd w:val="clear" w:color="auto" w:fill="auto"/>
              <w:spacing w:before="0" w:after="180" w:line="280" w:lineRule="exact"/>
              <w:ind w:firstLine="0"/>
              <w:jc w:val="both"/>
            </w:pPr>
            <w:r>
              <w:rPr>
                <w:rStyle w:val="24"/>
              </w:rPr>
              <w:t>Наименование</w:t>
            </w:r>
          </w:p>
          <w:p w:rsidR="0007556C" w:rsidRDefault="00753FB1">
            <w:pPr>
              <w:pStyle w:val="20"/>
              <w:framePr w:w="9187" w:h="1757" w:wrap="none" w:vAnchor="page" w:hAnchor="page" w:x="2669" w:y="7451"/>
              <w:shd w:val="clear" w:color="auto" w:fill="auto"/>
              <w:spacing w:before="180" w:after="0" w:line="280" w:lineRule="exact"/>
              <w:ind w:firstLine="0"/>
              <w:jc w:val="both"/>
            </w:pPr>
            <w:r>
              <w:rPr>
                <w:rStyle w:val="24"/>
              </w:rPr>
              <w:t>должности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56C" w:rsidRDefault="00753FB1">
            <w:pPr>
              <w:pStyle w:val="20"/>
              <w:framePr w:w="9187" w:h="1757" w:wrap="none" w:vAnchor="page" w:hAnchor="page" w:x="2669" w:y="745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10pt"/>
              </w:rPr>
              <w:t>Денежное вознаграждение (рублей в месяц)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6C" w:rsidRDefault="00753FB1">
            <w:pPr>
              <w:pStyle w:val="20"/>
              <w:framePr w:w="9187" w:h="1757" w:wrap="none" w:vAnchor="page" w:hAnchor="page" w:x="2669" w:y="745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10pt"/>
              </w:rPr>
              <w:t>Денежное поощрение (% в месяц от месячного денежного вознаграждения)</w:t>
            </w:r>
          </w:p>
        </w:tc>
      </w:tr>
      <w:tr w:rsidR="0007556C">
        <w:trPr>
          <w:trHeight w:hRule="exact" w:val="86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56C" w:rsidRDefault="00753FB1" w:rsidP="00824FB6">
            <w:pPr>
              <w:pStyle w:val="20"/>
              <w:framePr w:w="9187" w:h="1757" w:wrap="none" w:vAnchor="page" w:hAnchor="page" w:x="2669" w:y="7451"/>
              <w:shd w:val="clear" w:color="auto" w:fill="auto"/>
              <w:spacing w:before="0" w:after="0" w:line="370" w:lineRule="exact"/>
              <w:ind w:firstLine="0"/>
              <w:jc w:val="both"/>
            </w:pPr>
            <w:r>
              <w:rPr>
                <w:rStyle w:val="24"/>
              </w:rPr>
              <w:t>Глава Зеледеевского сельсовета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56C" w:rsidRDefault="00753FB1">
            <w:pPr>
              <w:pStyle w:val="20"/>
              <w:framePr w:w="9187" w:h="1757" w:wrap="none" w:vAnchor="page" w:hAnchor="page" w:x="2669" w:y="745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15212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56C" w:rsidRDefault="00753FB1">
            <w:pPr>
              <w:pStyle w:val="20"/>
              <w:framePr w:w="9187" w:h="1757" w:wrap="none" w:vAnchor="page" w:hAnchor="page" w:x="2669" w:y="745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210pt1pt"/>
              </w:rPr>
              <w:t>100%</w:t>
            </w:r>
          </w:p>
        </w:tc>
      </w:tr>
    </w:tbl>
    <w:p w:rsidR="0007556C" w:rsidRDefault="0007556C">
      <w:pPr>
        <w:rPr>
          <w:sz w:val="2"/>
          <w:szCs w:val="2"/>
        </w:rPr>
        <w:sectPr w:rsidR="0007556C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556C" w:rsidRDefault="0007556C">
      <w:pPr>
        <w:framePr w:wrap="none" w:vAnchor="page" w:hAnchor="page" w:x="9006"/>
      </w:pPr>
    </w:p>
    <w:p w:rsidR="0007556C" w:rsidRDefault="00753FB1">
      <w:pPr>
        <w:pStyle w:val="40"/>
        <w:framePr w:w="9331" w:h="1775" w:hRule="exact" w:wrap="none" w:vAnchor="page" w:hAnchor="page" w:x="2641" w:y="1244"/>
        <w:shd w:val="clear" w:color="auto" w:fill="auto"/>
        <w:spacing w:after="0" w:line="283" w:lineRule="exact"/>
        <w:ind w:left="4160"/>
      </w:pPr>
      <w:r>
        <w:t>Приложение 2 к Положению об оплате труда оплаты труда депутатов, выборных должностных лиц, осуществляющих свои полномочия на постоянной основе, и муниципальных служащих Зеледеевского сельсовета</w:t>
      </w:r>
    </w:p>
    <w:p w:rsidR="0007556C" w:rsidRDefault="00753FB1">
      <w:pPr>
        <w:pStyle w:val="40"/>
        <w:framePr w:w="9331" w:h="1775" w:hRule="exact" w:wrap="none" w:vAnchor="page" w:hAnchor="page" w:x="2641" w:y="1244"/>
        <w:shd w:val="clear" w:color="auto" w:fill="auto"/>
        <w:spacing w:after="0" w:line="283" w:lineRule="exact"/>
      </w:pPr>
      <w:r>
        <w:t>от 24.02.2020г.</w:t>
      </w:r>
    </w:p>
    <w:p w:rsidR="0007556C" w:rsidRDefault="00753FB1">
      <w:pPr>
        <w:pStyle w:val="30"/>
        <w:framePr w:w="9331" w:h="787" w:hRule="exact" w:wrap="none" w:vAnchor="page" w:hAnchor="page" w:x="2641" w:y="4087"/>
        <w:shd w:val="clear" w:color="auto" w:fill="auto"/>
        <w:spacing w:after="0" w:line="365" w:lineRule="exact"/>
        <w:ind w:right="480"/>
      </w:pPr>
      <w:r>
        <w:t>Размеры должностных окладов муниципальных служащих</w:t>
      </w:r>
      <w:r>
        <w:br/>
        <w:t>администрации Зеледеевского сельсовета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87"/>
        <w:gridCol w:w="3744"/>
      </w:tblGrid>
      <w:tr w:rsidR="0007556C">
        <w:trPr>
          <w:trHeight w:hRule="exact" w:val="763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56C" w:rsidRDefault="00753FB1">
            <w:pPr>
              <w:pStyle w:val="20"/>
              <w:framePr w:w="9331" w:h="2669" w:wrap="none" w:vAnchor="page" w:hAnchor="page" w:x="2641" w:y="522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Наименование должности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6C" w:rsidRDefault="00753FB1">
            <w:pPr>
              <w:pStyle w:val="20"/>
              <w:framePr w:w="9331" w:h="2669" w:wrap="none" w:vAnchor="page" w:hAnchor="page" w:x="2641" w:y="5228"/>
              <w:shd w:val="clear" w:color="auto" w:fill="auto"/>
              <w:spacing w:before="0" w:after="0" w:line="365" w:lineRule="exact"/>
              <w:ind w:firstLine="0"/>
            </w:pPr>
            <w:r>
              <w:rPr>
                <w:rStyle w:val="24"/>
              </w:rPr>
              <w:t>Должностной оклад (рублей в месяц)</w:t>
            </w:r>
          </w:p>
        </w:tc>
      </w:tr>
      <w:tr w:rsidR="0007556C">
        <w:trPr>
          <w:trHeight w:hRule="exact" w:val="754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56C" w:rsidRDefault="00753FB1">
            <w:pPr>
              <w:pStyle w:val="20"/>
              <w:framePr w:w="9331" w:h="2669" w:wrap="none" w:vAnchor="page" w:hAnchor="page" w:x="2641" w:y="5228"/>
              <w:shd w:val="clear" w:color="auto" w:fill="auto"/>
              <w:spacing w:before="0" w:after="0" w:line="379" w:lineRule="exact"/>
              <w:ind w:firstLine="0"/>
              <w:jc w:val="left"/>
            </w:pPr>
            <w:r>
              <w:rPr>
                <w:rStyle w:val="24"/>
              </w:rPr>
              <w:t>Заместитель главы муниципального образования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56C" w:rsidRDefault="00753FB1">
            <w:pPr>
              <w:pStyle w:val="20"/>
              <w:framePr w:w="9331" w:h="2669" w:wrap="none" w:vAnchor="page" w:hAnchor="page" w:x="2641" w:y="522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4203</w:t>
            </w:r>
          </w:p>
        </w:tc>
      </w:tr>
      <w:tr w:rsidR="0007556C">
        <w:trPr>
          <w:trHeight w:hRule="exact" w:val="374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56C" w:rsidRDefault="00753FB1">
            <w:pPr>
              <w:pStyle w:val="20"/>
              <w:framePr w:w="9331" w:h="2669" w:wrap="none" w:vAnchor="page" w:hAnchor="page" w:x="2641" w:y="522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Главный бухгалтер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56C" w:rsidRDefault="00753FB1">
            <w:pPr>
              <w:pStyle w:val="20"/>
              <w:framePr w:w="9331" w:h="2669" w:wrap="none" w:vAnchor="page" w:hAnchor="page" w:x="2641" w:y="522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3803</w:t>
            </w:r>
          </w:p>
        </w:tc>
      </w:tr>
      <w:tr w:rsidR="0007556C">
        <w:trPr>
          <w:trHeight w:hRule="exact" w:val="379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56C" w:rsidRDefault="00753FB1">
            <w:pPr>
              <w:pStyle w:val="20"/>
              <w:framePr w:w="9331" w:h="2669" w:wrap="none" w:vAnchor="page" w:hAnchor="page" w:x="2641" w:y="522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Ведущий специалист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6C" w:rsidRDefault="00753FB1">
            <w:pPr>
              <w:pStyle w:val="20"/>
              <w:framePr w:w="9331" w:h="2669" w:wrap="none" w:vAnchor="page" w:hAnchor="page" w:x="2641" w:y="522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3803</w:t>
            </w:r>
          </w:p>
        </w:tc>
      </w:tr>
      <w:tr w:rsidR="0007556C">
        <w:trPr>
          <w:trHeight w:hRule="exact" w:val="398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56C" w:rsidRDefault="00753FB1">
            <w:pPr>
              <w:pStyle w:val="20"/>
              <w:framePr w:w="9331" w:h="2669" w:wrap="none" w:vAnchor="page" w:hAnchor="page" w:x="2641" w:y="522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Специалист 1 категории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56C" w:rsidRDefault="00753FB1">
            <w:pPr>
              <w:pStyle w:val="20"/>
              <w:framePr w:w="9331" w:h="2669" w:wrap="none" w:vAnchor="page" w:hAnchor="page" w:x="2641" w:y="522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3427</w:t>
            </w:r>
          </w:p>
        </w:tc>
      </w:tr>
    </w:tbl>
    <w:p w:rsidR="0007556C" w:rsidRDefault="0007556C">
      <w:pPr>
        <w:rPr>
          <w:sz w:val="2"/>
          <w:szCs w:val="2"/>
        </w:rPr>
      </w:pPr>
    </w:p>
    <w:sectPr w:rsidR="0007556C" w:rsidSect="00824FB6">
      <w:pgSz w:w="12240" w:h="15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783" w:rsidRDefault="00104783" w:rsidP="0007556C">
      <w:r>
        <w:separator/>
      </w:r>
    </w:p>
  </w:endnote>
  <w:endnote w:type="continuationSeparator" w:id="1">
    <w:p w:rsidR="00104783" w:rsidRDefault="00104783" w:rsidP="0007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783" w:rsidRDefault="00104783"/>
  </w:footnote>
  <w:footnote w:type="continuationSeparator" w:id="1">
    <w:p w:rsidR="00104783" w:rsidRDefault="001047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3CA0"/>
    <w:multiLevelType w:val="multilevel"/>
    <w:tmpl w:val="11AC4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362CA"/>
    <w:multiLevelType w:val="multilevel"/>
    <w:tmpl w:val="4D1EE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C51C6"/>
    <w:multiLevelType w:val="multilevel"/>
    <w:tmpl w:val="CE0E9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33551"/>
    <w:multiLevelType w:val="hybridMultilevel"/>
    <w:tmpl w:val="C25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5332"/>
    <w:multiLevelType w:val="multilevel"/>
    <w:tmpl w:val="D6C28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595E1B"/>
    <w:multiLevelType w:val="multilevel"/>
    <w:tmpl w:val="078CC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0D2ACB"/>
    <w:multiLevelType w:val="multilevel"/>
    <w:tmpl w:val="BA340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C51192"/>
    <w:multiLevelType w:val="multilevel"/>
    <w:tmpl w:val="7FBE2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B93E08"/>
    <w:multiLevelType w:val="multilevel"/>
    <w:tmpl w:val="12AE2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7556C"/>
    <w:rsid w:val="0007556C"/>
    <w:rsid w:val="00104783"/>
    <w:rsid w:val="001D5AF1"/>
    <w:rsid w:val="003C34C2"/>
    <w:rsid w:val="00521DBA"/>
    <w:rsid w:val="00753FB1"/>
    <w:rsid w:val="00824FB6"/>
    <w:rsid w:val="00BA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5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56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75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sid w:val="0007556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75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sid w:val="0007556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Candara12pt">
    <w:name w:val="Основной текст (2) + Candara;12 pt"/>
    <w:basedOn w:val="2"/>
    <w:rsid w:val="0007556C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5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3pt">
    <w:name w:val="Основной текст (4) + 13 pt;Не полужирный"/>
    <w:basedOn w:val="4"/>
    <w:rsid w:val="0007556C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"/>
    <w:basedOn w:val="2"/>
    <w:rsid w:val="0007556C"/>
    <w:rPr>
      <w:color w:val="000000"/>
      <w:spacing w:val="0"/>
      <w:w w:val="100"/>
      <w:position w:val="0"/>
    </w:rPr>
  </w:style>
  <w:style w:type="character" w:customStyle="1" w:styleId="23">
    <w:name w:val="Основной текст (2) + Курсив"/>
    <w:basedOn w:val="2"/>
    <w:rsid w:val="0007556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075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075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таблице_"/>
    <w:basedOn w:val="a0"/>
    <w:link w:val="a7"/>
    <w:rsid w:val="00075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0755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главление_"/>
    <w:basedOn w:val="a0"/>
    <w:link w:val="a9"/>
    <w:rsid w:val="00075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"/>
    <w:rsid w:val="0007556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sid w:val="0007556C"/>
    <w:rPr>
      <w:b/>
      <w:bCs/>
      <w:color w:val="000000"/>
      <w:spacing w:val="3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556C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7556C"/>
    <w:pPr>
      <w:shd w:val="clear" w:color="auto" w:fill="FFFFFF"/>
      <w:spacing w:before="960" w:after="30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7556C"/>
    <w:pPr>
      <w:shd w:val="clear" w:color="auto" w:fill="FFFFFF"/>
      <w:spacing w:after="960" w:line="278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07556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07556C"/>
    <w:pPr>
      <w:shd w:val="clear" w:color="auto" w:fill="FFFFFF"/>
      <w:spacing w:after="300" w:line="365" w:lineRule="exact"/>
      <w:ind w:hanging="34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Подпись к таблице"/>
    <w:basedOn w:val="a"/>
    <w:link w:val="a6"/>
    <w:rsid w:val="000755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rsid w:val="0007556C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BA6F28"/>
    <w:rPr>
      <w:color w:val="000000"/>
    </w:rPr>
  </w:style>
  <w:style w:type="character" w:customStyle="1" w:styleId="ab">
    <w:name w:val="Без интервала Знак"/>
    <w:basedOn w:val="a0"/>
    <w:link w:val="aa"/>
    <w:uiPriority w:val="1"/>
    <w:locked/>
    <w:rsid w:val="00BA6F2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A6F28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F28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2021-10-28T04:16:00Z</dcterms:created>
  <dcterms:modified xsi:type="dcterms:W3CDTF">2021-10-28T04:53:00Z</dcterms:modified>
</cp:coreProperties>
</file>