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63" w:rsidRDefault="00341C63" w:rsidP="005D0CAA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1437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C63" w:rsidRDefault="00341C63" w:rsidP="005D0CAA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341C63" w:rsidRDefault="00341C63" w:rsidP="005D0CAA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ЗЕЛЕДЕЕВСКИЙ СЕЛЬСКИЙ СОВЕТ ДЕПУТАТОВ</w:t>
      </w:r>
    </w:p>
    <w:p w:rsidR="00341C63" w:rsidRPr="004E1EFD" w:rsidRDefault="00341C63" w:rsidP="005D0CAA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1EF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E1EF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41C63" w:rsidRDefault="00341C63" w:rsidP="005D0CAA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41C63" w:rsidRDefault="004B6EB1" w:rsidP="005D0CAA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C63" w:rsidRPr="004B6EB1">
        <w:rPr>
          <w:rFonts w:ascii="Times New Roman" w:hAnsi="Times New Roman" w:cs="Times New Roman"/>
          <w:sz w:val="28"/>
          <w:szCs w:val="28"/>
        </w:rPr>
        <w:t xml:space="preserve">0.05.2021                      </w:t>
      </w:r>
      <w:proofErr w:type="spellStart"/>
      <w:r w:rsidR="00341C63" w:rsidRPr="004B6EB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41C63" w:rsidRPr="004B6EB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341C63" w:rsidRPr="004B6EB1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="00341C63" w:rsidRPr="004B6EB1">
        <w:rPr>
          <w:rFonts w:ascii="Times New Roman" w:hAnsi="Times New Roman" w:cs="Times New Roman"/>
          <w:sz w:val="28"/>
          <w:szCs w:val="28"/>
        </w:rPr>
        <w:t xml:space="preserve">                               №</w:t>
      </w:r>
      <w:r w:rsidR="00EE1EB6">
        <w:rPr>
          <w:rFonts w:ascii="Times New Roman" w:hAnsi="Times New Roman" w:cs="Times New Roman"/>
          <w:sz w:val="28"/>
          <w:szCs w:val="28"/>
        </w:rPr>
        <w:t>8/30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341C63" w:rsidRDefault="00341C63" w:rsidP="005D0CAA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BE6" w:rsidRDefault="00DF6BE6" w:rsidP="005D0CAA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</w:rPr>
      </w:pPr>
      <w:r w:rsidRPr="00341C63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</w:rPr>
        <w:t>Об утверждении Положения о проведении публичных слушаний по вопросам градостроительной деятельности на территории поселения</w:t>
      </w:r>
    </w:p>
    <w:p w:rsidR="00341C63" w:rsidRDefault="00341C63" w:rsidP="005D0CAA">
      <w:pPr>
        <w:pStyle w:val="a8"/>
        <w:ind w:firstLine="567"/>
        <w:jc w:val="both"/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</w:rPr>
      </w:pPr>
    </w:p>
    <w:p w:rsidR="00341C63" w:rsidRPr="00341C63" w:rsidRDefault="00341C63" w:rsidP="005D0CAA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</w:p>
    <w:p w:rsidR="00341C63" w:rsidRDefault="00341C63" w:rsidP="005D0CAA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F6BE6" w:rsidRPr="00341C6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со статьей 28 Федерального закона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Pr="00341C63">
        <w:rPr>
          <w:rFonts w:ascii="Times New Roman" w:eastAsia="Times New Roman" w:hAnsi="Times New Roman" w:cs="Times New Roman"/>
          <w:sz w:val="28"/>
          <w:szCs w:val="28"/>
        </w:rPr>
        <w:t>Зеледеевского</w:t>
      </w:r>
      <w:proofErr w:type="spellEnd"/>
      <w:r w:rsidRPr="00341C63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DF6BE6" w:rsidRPr="00341C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41C63">
        <w:rPr>
          <w:rFonts w:ascii="Times New Roman" w:eastAsia="Times New Roman" w:hAnsi="Times New Roman" w:cs="Times New Roman"/>
          <w:sz w:val="28"/>
          <w:szCs w:val="28"/>
        </w:rPr>
        <w:t>Зеледеевский</w:t>
      </w:r>
      <w:proofErr w:type="spellEnd"/>
      <w:r w:rsidRPr="00341C63"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</w:t>
      </w:r>
      <w:r w:rsidR="00DF6BE6" w:rsidRPr="00341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F6BE6" w:rsidRPr="00341C63" w:rsidRDefault="00DF6BE6" w:rsidP="005D0CAA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C63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  <w:r w:rsidRPr="00341C63">
        <w:rPr>
          <w:rFonts w:ascii="Times New Roman" w:eastAsia="Times New Roman" w:hAnsi="Times New Roman" w:cs="Times New Roman"/>
          <w:sz w:val="28"/>
          <w:szCs w:val="28"/>
        </w:rPr>
        <w:br/>
      </w:r>
      <w:r w:rsidR="00341C63" w:rsidRPr="00341C6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41C63">
        <w:rPr>
          <w:rFonts w:ascii="Times New Roman" w:eastAsia="Times New Roman" w:hAnsi="Times New Roman" w:cs="Times New Roman"/>
          <w:sz w:val="28"/>
          <w:szCs w:val="28"/>
        </w:rPr>
        <w:t>1. Утвердить прилагаемое Положение о проведении публичных слушаний по вопросам градостроительной деятельности на территории сельского</w:t>
      </w:r>
      <w:r w:rsidR="00341C63" w:rsidRPr="00341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C63">
        <w:rPr>
          <w:rFonts w:ascii="Times New Roman" w:eastAsia="Times New Roman" w:hAnsi="Times New Roman" w:cs="Times New Roman"/>
          <w:sz w:val="28"/>
          <w:szCs w:val="28"/>
        </w:rPr>
        <w:t>поселения.</w:t>
      </w:r>
      <w:r w:rsidRPr="00341C63">
        <w:rPr>
          <w:rFonts w:ascii="Times New Roman" w:eastAsia="Times New Roman" w:hAnsi="Times New Roman" w:cs="Times New Roman"/>
          <w:sz w:val="28"/>
          <w:szCs w:val="28"/>
        </w:rPr>
        <w:br/>
      </w:r>
      <w:r w:rsidR="00341C63" w:rsidRPr="00341C6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41C63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газет</w:t>
      </w:r>
      <w:r w:rsidR="00341C63" w:rsidRPr="00341C6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1C6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341C63" w:rsidRPr="00341C63">
        <w:rPr>
          <w:rFonts w:ascii="Times New Roman" w:eastAsia="Times New Roman" w:hAnsi="Times New Roman" w:cs="Times New Roman"/>
          <w:sz w:val="28"/>
          <w:szCs w:val="28"/>
        </w:rPr>
        <w:t>Емельяновские</w:t>
      </w:r>
      <w:proofErr w:type="spellEnd"/>
      <w:r w:rsidR="00341C63" w:rsidRPr="00341C63">
        <w:rPr>
          <w:rFonts w:ascii="Times New Roman" w:eastAsia="Times New Roman" w:hAnsi="Times New Roman" w:cs="Times New Roman"/>
          <w:sz w:val="28"/>
          <w:szCs w:val="28"/>
        </w:rPr>
        <w:t xml:space="preserve"> веси</w:t>
      </w:r>
      <w:r w:rsidRPr="00341C63">
        <w:rPr>
          <w:rFonts w:ascii="Times New Roman" w:eastAsia="Times New Roman" w:hAnsi="Times New Roman" w:cs="Times New Roman"/>
          <w:sz w:val="28"/>
          <w:szCs w:val="28"/>
        </w:rPr>
        <w:t>» и разместить на официальном сайте Администрации поселения в информационно – телекоммуникационной сети «Интернет».</w:t>
      </w:r>
    </w:p>
    <w:p w:rsidR="00341C63" w:rsidRPr="00341C63" w:rsidRDefault="00341C63" w:rsidP="005D0CAA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C6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341C63">
        <w:rPr>
          <w:rFonts w:ascii="Times New Roman" w:eastAsia="Times New Roman" w:hAnsi="Times New Roman" w:cs="Times New Roman"/>
          <w:sz w:val="28"/>
          <w:szCs w:val="28"/>
        </w:rPr>
        <w:t>ешение вступает в силу со дня его официального опубликования в газете «</w:t>
      </w:r>
      <w:proofErr w:type="spellStart"/>
      <w:r w:rsidRPr="00341C63">
        <w:rPr>
          <w:rFonts w:ascii="Times New Roman" w:eastAsia="Times New Roman" w:hAnsi="Times New Roman" w:cs="Times New Roman"/>
          <w:sz w:val="28"/>
          <w:szCs w:val="28"/>
        </w:rPr>
        <w:t>Емельяновские</w:t>
      </w:r>
      <w:proofErr w:type="spellEnd"/>
      <w:r w:rsidRPr="00341C63">
        <w:rPr>
          <w:rFonts w:ascii="Times New Roman" w:eastAsia="Times New Roman" w:hAnsi="Times New Roman" w:cs="Times New Roman"/>
          <w:sz w:val="28"/>
          <w:szCs w:val="28"/>
        </w:rPr>
        <w:t xml:space="preserve"> веси».</w:t>
      </w:r>
    </w:p>
    <w:p w:rsidR="00341C63" w:rsidRDefault="00341C63" w:rsidP="005D0CAA">
      <w:pPr>
        <w:shd w:val="clear" w:color="auto" w:fill="FFFFFF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</w:p>
    <w:p w:rsidR="00341C63" w:rsidRDefault="00341C63" w:rsidP="005D0CAA">
      <w:pPr>
        <w:shd w:val="clear" w:color="auto" w:fill="FFFFFF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</w:p>
    <w:p w:rsidR="00341C63" w:rsidRDefault="00341C63" w:rsidP="005D0CAA">
      <w:pPr>
        <w:shd w:val="clear" w:color="auto" w:fill="FFFFFF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41C63" w:rsidTr="005D0CAA">
        <w:trPr>
          <w:trHeight w:val="1511"/>
        </w:trPr>
        <w:tc>
          <w:tcPr>
            <w:tcW w:w="4785" w:type="dxa"/>
          </w:tcPr>
          <w:p w:rsidR="00341C63" w:rsidRDefault="00341C63" w:rsidP="005D0CAA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</w:p>
          <w:p w:rsidR="00341C63" w:rsidRDefault="00341C63" w:rsidP="005D0CAA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C63" w:rsidRDefault="00341C63" w:rsidP="005D0CAA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___________О.В.Евдокименко</w:t>
            </w:r>
            <w:proofErr w:type="spellEnd"/>
          </w:p>
        </w:tc>
        <w:tc>
          <w:tcPr>
            <w:tcW w:w="4786" w:type="dxa"/>
          </w:tcPr>
          <w:p w:rsidR="00341C63" w:rsidRDefault="00341C63" w:rsidP="005D0CAA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Зеледеевского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1C63" w:rsidRDefault="00341C63" w:rsidP="005D0CAA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341C63" w:rsidRDefault="00341C63" w:rsidP="005D0CAA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C63" w:rsidRDefault="00341C63" w:rsidP="005D0CAA">
            <w:pPr>
              <w:pStyle w:val="a8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_____________Р.Н.Ильиченко</w:t>
            </w:r>
            <w:proofErr w:type="spellEnd"/>
          </w:p>
        </w:tc>
      </w:tr>
    </w:tbl>
    <w:p w:rsidR="00341C63" w:rsidRDefault="00341C63" w:rsidP="005D0CAA">
      <w:pPr>
        <w:shd w:val="clear" w:color="auto" w:fill="FFFFFF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</w:p>
    <w:p w:rsidR="00341C63" w:rsidRDefault="00341C63" w:rsidP="005D0CAA">
      <w:pPr>
        <w:shd w:val="clear" w:color="auto" w:fill="FFFFFF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</w:p>
    <w:p w:rsidR="00341C63" w:rsidRDefault="00341C63" w:rsidP="005D0CAA">
      <w:pPr>
        <w:shd w:val="clear" w:color="auto" w:fill="FFFFFF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</w:p>
    <w:p w:rsidR="00341C63" w:rsidRDefault="00341C63" w:rsidP="005D0CAA">
      <w:pPr>
        <w:shd w:val="clear" w:color="auto" w:fill="FFFFFF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</w:p>
    <w:p w:rsidR="00341C63" w:rsidRDefault="00341C63" w:rsidP="005D0CAA">
      <w:pPr>
        <w:shd w:val="clear" w:color="auto" w:fill="FFFFFF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</w:p>
    <w:p w:rsidR="00341C63" w:rsidRDefault="00341C63" w:rsidP="005D0CAA">
      <w:pPr>
        <w:shd w:val="clear" w:color="auto" w:fill="FFFFFF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</w:p>
    <w:p w:rsidR="00DF6BE6" w:rsidRDefault="00DF6BE6" w:rsidP="005D0CAA">
      <w:pPr>
        <w:shd w:val="clear" w:color="auto" w:fill="FFFFFF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lastRenderedPageBreak/>
        <w:t>Утверждено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 xml:space="preserve">решением </w:t>
      </w:r>
      <w:proofErr w:type="spellStart"/>
      <w:r w:rsid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Зеледеевского</w:t>
      </w:r>
      <w:proofErr w:type="spellEnd"/>
      <w:r w:rsid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сельского Совета депутатов</w:t>
      </w:r>
    </w:p>
    <w:p w:rsidR="00341C63" w:rsidRPr="00341C63" w:rsidRDefault="004B6EB1" w:rsidP="005D0CAA">
      <w:pPr>
        <w:shd w:val="clear" w:color="auto" w:fill="FFFFFF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о</w:t>
      </w:r>
      <w:r w:rsid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10.05.2021</w:t>
      </w:r>
      <w:r w:rsid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 №</w:t>
      </w:r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8/</w:t>
      </w:r>
      <w:proofErr w:type="spellStart"/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_____</w:t>
      </w:r>
      <w:proofErr w:type="gramStart"/>
      <w:r>
        <w:rPr>
          <w:rFonts w:ascii="Times New Roman" w:eastAsia="Times New Roman" w:hAnsi="Times New Roman" w:cs="Times New Roman"/>
          <w:color w:val="483B3F"/>
          <w:sz w:val="28"/>
          <w:szCs w:val="28"/>
        </w:rPr>
        <w:t>р</w:t>
      </w:r>
      <w:proofErr w:type="spellEnd"/>
      <w:proofErr w:type="gramEnd"/>
    </w:p>
    <w:p w:rsidR="00DF6BE6" w:rsidRPr="00341C63" w:rsidRDefault="00DF6BE6" w:rsidP="005D0CAA">
      <w:pPr>
        <w:shd w:val="clear" w:color="auto" w:fill="FFFFFF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341C63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</w:rPr>
        <w:t>Положение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</w:r>
      <w:r w:rsidRPr="00341C63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</w:rPr>
        <w:t>о проведении публичных слушаний по вопросам градостроительной деятельности н</w:t>
      </w:r>
      <w:r w:rsidR="00341C63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</w:rPr>
        <w:t>а территории сельского поселени</w:t>
      </w:r>
      <w:r w:rsidRPr="00341C63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</w:rPr>
        <w:t>я</w:t>
      </w:r>
      <w:r w:rsidR="00341C63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</w:rPr>
        <w:t xml:space="preserve"> </w:t>
      </w:r>
      <w:proofErr w:type="spellStart"/>
      <w:r w:rsidR="00341C63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</w:rPr>
        <w:t>Зеледеевский</w:t>
      </w:r>
      <w:proofErr w:type="spellEnd"/>
      <w:r w:rsidR="00341C63">
        <w:rPr>
          <w:rFonts w:ascii="Times New Roman" w:eastAsia="Times New Roman" w:hAnsi="Times New Roman" w:cs="Times New Roman"/>
          <w:b/>
          <w:bCs/>
          <w:color w:val="483B3F"/>
          <w:sz w:val="28"/>
          <w:szCs w:val="28"/>
        </w:rPr>
        <w:t xml:space="preserve"> сельсовет</w:t>
      </w:r>
    </w:p>
    <w:p w:rsidR="00DF6BE6" w:rsidRPr="00341C63" w:rsidRDefault="00DF6BE6" w:rsidP="005D0CAA">
      <w:pPr>
        <w:shd w:val="clear" w:color="auto" w:fill="FFFFFF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1. Общие положения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1.1. Настоящее Положение устанавливает в соответствии с Градостроительным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</w:t>
      </w:r>
      <w:r w:rsidR="005D0CAA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порядок организации и проведения публичных слушаний по вопросам градостроительной деятельности на территории сельского поселения (далее – публичные слушания).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 xml:space="preserve">1.2. </w:t>
      </w:r>
      <w:proofErr w:type="gramStart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Под публичными слушаниями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 по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1.3.</w:t>
      </w:r>
      <w:proofErr w:type="gramEnd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Публичные слушания проводятся до принятия решений об осуществлении градостроительной деятельности в соответствии с настоящим Положением. Публичные слушания проводятся по инициативе жителей сельского поселения (далее - жителей), Совета депутатов сельского поселения или Главы сельского поселения. Публичные слушания, проводимые по инициативе жителей или Совета депутатов сельского поселения, назначаются Советом депутатов сельского поселения, по инициативе Главы сельского поселения - Главой поселения.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 xml:space="preserve">Уполномоченным органом на проведение публичных слушаний является Администрация </w:t>
      </w:r>
      <w:proofErr w:type="spellStart"/>
      <w:r w:rsidR="005D0CAA">
        <w:rPr>
          <w:rFonts w:ascii="Times New Roman" w:eastAsia="Times New Roman" w:hAnsi="Times New Roman" w:cs="Times New Roman"/>
          <w:color w:val="483B3F"/>
          <w:sz w:val="28"/>
          <w:szCs w:val="28"/>
        </w:rPr>
        <w:t>Зеледеевского</w:t>
      </w:r>
      <w:proofErr w:type="spellEnd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сельского поселения.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</w:r>
      <w:proofErr w:type="gramStart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Коллегиальным органом, обеспечивающим проведение публичных слушаний является</w:t>
      </w:r>
      <w:proofErr w:type="gramEnd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постоянно действующая комиссия по Правилам землепользования и застройки сельского поселения (далее – Комиссия).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Срок проведения публичных слушаний (продолжительность) - период, в течение которого проводятся публичные слушания, начиная с момента оповещения жителей поселения о времени и месте их проведения до дня опубликования заключения о результатах публичных слушаний;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</w:r>
      <w:proofErr w:type="gramStart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Протокол публичных слушаний - документ, в котором отражается время и место проведения публичных слушаний, количество участников публичных слушаний (согласно листу регистрации участников, который прилагается к Протоколу публичных слушаний), последовательность проведения публичных слушаний, фамилия, имя, отчество докладчиков и (или) 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lastRenderedPageBreak/>
        <w:t>выступающих участников публичных слушаний, краткое содержание доклада или выступления, предложения и замечания участников публичных слушаний, а в случаях, установленных настоящим Положением, итоги голосовании</w:t>
      </w:r>
      <w:proofErr w:type="gramEnd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Заключение о результатах публичных слушаний - документ, содержащий рекомендации, выработанные по итогам проведения публичных слушаний.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1.3. Публичные слушания проводятся по нерабочим дням с 9 до 18 часов по местному времени либо по рабочим дням после 17 часов по местному времени. Местом проведения публичных слушаний могут быть актовые залы, иные помещения общественных, административных зданий, а также иные помещения по работе с населением по месту жительства.</w:t>
      </w:r>
    </w:p>
    <w:p w:rsidR="00DF6BE6" w:rsidRPr="00341C63" w:rsidRDefault="00DF6BE6" w:rsidP="005D0CAA">
      <w:pPr>
        <w:shd w:val="clear" w:color="auto" w:fill="FFFFFF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2. Проекты муниципальных правовых актов и вопросы, подлежащие вынесению на публичные слушания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2.1.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</w:r>
      <w:proofErr w:type="gramStart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Решения</w:t>
      </w:r>
      <w:proofErr w:type="gramEnd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принятые на публичных слушаниях носят рекомендательный характер.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 xml:space="preserve">2.2. </w:t>
      </w:r>
      <w:proofErr w:type="gramStart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На публичные слушания в обязательном порядке выносятся: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- проекты генерального плана поселения, в том числе по внесению в него изменений;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- проекты правил землепользования и застройки поселения, в том числе по внесению в них изменений;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- проекты документации по планировке территории и проекты внесения изменений в них;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- проектам документации по межеванию территорий и проекты внесения изменений в них;</w:t>
      </w:r>
      <w:proofErr w:type="gramEnd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- вопросы предоставления разрешения на условно разрешенный вид использования земельного участка или объекта капитального строительства (далее - разрешения на условно разрешенный вид использования)</w:t>
      </w:r>
      <w:proofErr w:type="gramStart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.</w:t>
      </w:r>
      <w:proofErr w:type="gramEnd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 xml:space="preserve">- </w:t>
      </w:r>
      <w:proofErr w:type="gramStart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в</w:t>
      </w:r>
      <w:proofErr w:type="gramEnd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3. Оповещение населения о публичных слушаниях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3.1. Организатор публичных слушаний оповещает жителей о предстоящих публичных слушаниях не менее чем за 14 дней до даты их проведения путем опубликования постановления Администрации поселения о назначении публичных слушаний в приложении газеты «</w:t>
      </w:r>
      <w:proofErr w:type="spellStart"/>
      <w:r w:rsidR="005D0CAA">
        <w:rPr>
          <w:rFonts w:ascii="Times New Roman" w:eastAsia="Times New Roman" w:hAnsi="Times New Roman" w:cs="Times New Roman"/>
          <w:color w:val="483B3F"/>
          <w:sz w:val="28"/>
          <w:szCs w:val="28"/>
        </w:rPr>
        <w:t>Емельяновские</w:t>
      </w:r>
      <w:proofErr w:type="spellEnd"/>
      <w:r w:rsidR="005D0CAA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веси»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Одновременно постановление Администрации поселения о публичных слушаниях размещается на официальном сайте Администрации поселения в информационно-телекоммуникационной сети «Интернет».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 xml:space="preserve">3.2.Дополнительно осуществляется информирование населения в форме объявлений по месту расположения обсуждаемого на публичных слушаниях 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lastRenderedPageBreak/>
        <w:t>объекта.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 xml:space="preserve">3.3. </w:t>
      </w:r>
      <w:proofErr w:type="gramStart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В объявлении о проведении публичных слушаний должна содержаться информация: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о предмете обсуждаемого вопроса с указанием адреса, где планируется осуществление градостроительной деятельности;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о дате, времени и месте проведения публичных слушаний, а также о времени и месте предварительного ознакомления с информацией по обсуждаемому вопросу;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о приеме предложений по обсуждаемым вопросам;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о назначении ответственного за организацию проведения публичных слушаний.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3.4.</w:t>
      </w:r>
      <w:proofErr w:type="gramEnd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</w:t>
      </w:r>
      <w:proofErr w:type="gramStart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Проекты муниципальных правовых актов, перечисленные в пункте 2.2 настоящего Положения должны быть предварительно опубликованы</w:t>
      </w:r>
      <w:proofErr w:type="gramEnd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(обнародованы) в периодическом печатном издании – приложение газеты «</w:t>
      </w:r>
      <w:proofErr w:type="spellStart"/>
      <w:r w:rsidR="005D0CAA">
        <w:rPr>
          <w:rFonts w:ascii="Times New Roman" w:eastAsia="Times New Roman" w:hAnsi="Times New Roman" w:cs="Times New Roman"/>
          <w:color w:val="483B3F"/>
          <w:sz w:val="28"/>
          <w:szCs w:val="28"/>
        </w:rPr>
        <w:t>Емельяновские</w:t>
      </w:r>
      <w:proofErr w:type="spellEnd"/>
      <w:r w:rsidR="005D0CAA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веси»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и размещены на официальном сайте Администрации поселения в информационно – телекоммуникационной сети «Интернет» не менее чем за 14 календарных дней до дня проведения публичных слушаний.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4. Порядок организации и проведения публичных слушаний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4.1. Участниками публичных слушаний могут быть все заинтересованные лица: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инициатор градостроительной деятельности - заказчик (застройщик);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разработчик генерального плана, документации по планировке и межеванию территорий;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 xml:space="preserve">уполномоченные представители Администрации муниципального района и </w:t>
      </w:r>
      <w:proofErr w:type="spellStart"/>
      <w:r w:rsidR="005D0CAA">
        <w:rPr>
          <w:rFonts w:ascii="Times New Roman" w:eastAsia="Times New Roman" w:hAnsi="Times New Roman" w:cs="Times New Roman"/>
          <w:color w:val="483B3F"/>
          <w:sz w:val="28"/>
          <w:szCs w:val="28"/>
        </w:rPr>
        <w:t>Зеледеевского</w:t>
      </w:r>
      <w:proofErr w:type="spellEnd"/>
      <w:r w:rsidR="005D0CAA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сельского поселения;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 xml:space="preserve">депутаты Думы </w:t>
      </w:r>
      <w:proofErr w:type="spellStart"/>
      <w:r w:rsidR="005D0CAA">
        <w:rPr>
          <w:rFonts w:ascii="Times New Roman" w:eastAsia="Times New Roman" w:hAnsi="Times New Roman" w:cs="Times New Roman"/>
          <w:color w:val="483B3F"/>
          <w:sz w:val="28"/>
          <w:szCs w:val="28"/>
        </w:rPr>
        <w:t>Емельяновского</w:t>
      </w:r>
      <w:proofErr w:type="spellEnd"/>
      <w:r w:rsidR="005D0CAA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муниципального района и Совета депутатов </w:t>
      </w:r>
      <w:proofErr w:type="spellStart"/>
      <w:r w:rsidR="005D0CAA">
        <w:rPr>
          <w:rFonts w:ascii="Times New Roman" w:eastAsia="Times New Roman" w:hAnsi="Times New Roman" w:cs="Times New Roman"/>
          <w:color w:val="483B3F"/>
          <w:sz w:val="28"/>
          <w:szCs w:val="28"/>
        </w:rPr>
        <w:t>Зеледеевского</w:t>
      </w:r>
      <w:proofErr w:type="spellEnd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сельского поселения;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заинтересованные граждане, представители их объединений, законные интересы которых намечаемая градостроительная деятельность затрагивает и может оказать вредное воздействие на территорию их проживания.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Прибывшие на публичные слушания участники подлежат регистрации с указанием места их постоянного проживания.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4.2. Публичные слушания включают следующие основные процедуры: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объявление цели публичных слушаний;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доклад заказчика (инициатора градостроительной деятельности);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доклад разработчика документации объекта;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вопросы присутствующих и ответы на них;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выступления присутствующих;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рекомендации о принятии предлагаемого решения.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4.3. В процессе публичных слушаний ведется протокол публичных слушаний, в котором фиксируются мнения всех заинтересованных сторон, участвующих в публичных слушаниях.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 xml:space="preserve">Мнения сторон должны быть аргументированы в соответствии с действующими нормами и правилами, техническими регламентами, содержать конкретные условия и предложения по соблюдению 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lastRenderedPageBreak/>
        <w:t>имущественных прав владельцев недвижимости, размещению объектов строительства, основанные на анализе существующей градостроительной ситуации и возможных воздействий на окружающую среду в пределах затрагиваемой территории.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</w:r>
      <w:proofErr w:type="gramStart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В протоколе публичных слушаний должны содержаться следующие сведения: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фамилии, имена, отчества председателя и секретаря публичных слушаний;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фамилии, имена, отчества и наименования должностей присутствующих представителей заказчика (застройщика), разработчика проекта, общественных организаций, органов местного самоуправления, специально уполномоченных органов в области охраны окружающей среды и других органов государственного управления;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количество присутствующих;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краткое изложение позиций сторон и имеющихся разногласий;</w:t>
      </w:r>
      <w:proofErr w:type="gramEnd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предложения и рекомендуемое решение, включая мотивированное обоснование принятого решения.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Протокол подписывается председателем и секретарем публичных слушаний в течение трех дней со дня их проведения. При необходимости делается отметка с подписью заинтересованных лиц, ознакомившихся с протоколом.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К протоколу прилагаются: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список присутствующих на публичных слушаниях граждан с их подписями и указанием адреса проживания, а также тезисы сообщения представителя заказчика (застройщика) и исполнителя проекта;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письменные обращения граждан, представителей общественных организаций с предложениями по обсуждаемому объекту.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4.4. Лица, участвовавшие в публичных слушаниях,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неточностей. Замечания являются неотъемлемой частью протокола.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 xml:space="preserve">4.5. Протокол и заключение о результатах публичных слушаний оформляется организатором публичных слушаний, в течение 9 дней после окончания публичных слушаний, публикуются в </w:t>
      </w:r>
      <w:r w:rsidR="005D0CAA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газете 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«</w:t>
      </w:r>
      <w:proofErr w:type="spellStart"/>
      <w:r w:rsidR="005D0CAA">
        <w:rPr>
          <w:rFonts w:ascii="Times New Roman" w:eastAsia="Times New Roman" w:hAnsi="Times New Roman" w:cs="Times New Roman"/>
          <w:color w:val="483B3F"/>
          <w:sz w:val="28"/>
          <w:szCs w:val="28"/>
        </w:rPr>
        <w:t>Емельяновские</w:t>
      </w:r>
      <w:proofErr w:type="spellEnd"/>
      <w:r w:rsidR="005D0CAA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веси»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и размещается на официальном сайте Администрации поселения в информационно-телекоммуникационной сети «Интернет».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5. Публичные слушания по проектам генеральных планов поселений, в том числе по внесению в них изменений.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5.1. Публичные слушания по проекту генерального плана сельского поселения, а также по внесению в него изменений организует Администрация поселения в соответствии с положениями статьи 28 Градостроительного кодекса Российской Федерации с жителями определенных частей территории сельского поселения. Оповещение жителей о публичных слушаниях проводится в порядке, установленном настоящим Положением.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 xml:space="preserve">5.2. Публичные слушания проводятся в каждом населенном пункте муниципального образования – сельского поселения. В случае внесения 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lastRenderedPageBreak/>
        <w:t>изменений в генеральный план в отношении части территории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 xml:space="preserve">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Предельная численность лиц, проживающих или зарегистрированных </w:t>
      </w:r>
      <w:proofErr w:type="gramStart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на такой части территории</w:t>
      </w:r>
      <w:proofErr w:type="gramEnd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, устанавливается законом </w:t>
      </w:r>
      <w:r w:rsidR="005D0CAA">
        <w:rPr>
          <w:rFonts w:ascii="Times New Roman" w:eastAsia="Times New Roman" w:hAnsi="Times New Roman" w:cs="Times New Roman"/>
          <w:color w:val="483B3F"/>
          <w:sz w:val="28"/>
          <w:szCs w:val="28"/>
        </w:rPr>
        <w:t>Красноярского края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исходя из требования обеспечения всем заинтересованным лицам равных возможностей для выражения своего мнения.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5.3. В целях доведения до жителей информации о содержании проекта генерального плана сельского поселения, Администрация поселения в обязательном порядке организует выставки, экспозиции демонстрационных материалов проектов генеральных планов, выступления представителей органов местного самоуправления, разработчиков проектов генеральных планов на собраниях жителей, в печатных средствах массовой информации.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5.4. Участники публичных слушаний вправе представить в Администрацию поселения свои предложения и замечания, касающиеся проекта генерального плана сельского поселения, для включения их в протокол публичных слушаний.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5.5. Срок проведения публичных слушаний с момента оповещения жителей сельских поселений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5.6. Глава поселения с учетом заключения о результатах публичных слушаний принимает решение: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1) о согласии с проектом генерального плана и направлении его в Совет депутатов поселения;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2) об отклонении проекта генерального плана и о направлении его на доработку.</w:t>
      </w:r>
    </w:p>
    <w:p w:rsidR="00DF6BE6" w:rsidRPr="00341C63" w:rsidRDefault="00DF6BE6" w:rsidP="005D0CAA">
      <w:pPr>
        <w:shd w:val="clear" w:color="auto" w:fill="FFFFFF"/>
        <w:spacing w:after="125" w:line="240" w:lineRule="auto"/>
        <w:ind w:firstLine="56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6. Публичные слушания по проекту Правил землепользования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и застройки сельского поселения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6.1. Публичные слушания по проекту Правил землепользования и застройки сельского поселения (далее - Правила),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(далее - комиссия). Оповещение жителей о публичных слушаниях проводится в порядке, установленном настоящим Положением.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6.2.Продолжительность публичных слушаний по проекту Правил составляет не менее двух и не более четырех месяцев со дня опубликования такого проекта.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 xml:space="preserve">6.3. В случае подготовки правил землепользования и застройки 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lastRenderedPageBreak/>
        <w:t>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поселения.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 xml:space="preserve">6.4. В случае если внесение изменений в Правила связано с размещением или реконструкцией отдельного объекта капитального строительства, публичные слушания по предложению о внесении изменений в Правила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 </w:t>
      </w:r>
      <w:proofErr w:type="gramStart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При этом комиссия направляет извещения о проведении публичных слушаний по предложению о внесении изменений в Правила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 объекте, а также правообладателям</w:t>
      </w:r>
      <w:proofErr w:type="gramEnd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объектов капитального строительства, расположенных в границах зон с особыми условиями использования территорий. Указанные извещения направляются не более чем через 15 дней </w:t>
      </w:r>
      <w:proofErr w:type="gramStart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со дня принятия Главой поселения решения о проведении публичных слушаний по предложению о внесении изменений в Правила</w:t>
      </w:r>
      <w:proofErr w:type="gramEnd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6.5.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 xml:space="preserve">6.6. После завершения публичных слушаний по проекту </w:t>
      </w:r>
      <w:proofErr w:type="gramStart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Правил</w:t>
      </w:r>
      <w:proofErr w:type="gramEnd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комиссия с учетом результатов публичных слушаний обеспечивает внесение изменений в проект Правил и представляет указанный проект Главе поселения. Обязательными приложениями к проекту Правил являются протокол публичных слушаний и заключение о результатах публичных слушаний.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7. Публичные слушания по вопросам предоставления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разрешения на условно разрешенный вид использования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земельного участка или объекта капитального строительства,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предоставления на отклонение от предельных параметров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разрешенного строительства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 xml:space="preserve">7.1.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lastRenderedPageBreak/>
        <w:t>предельных параметров разрешенного строительства организуются и проводятся комиссией.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7.2. Работа комиссии осуществляется по мере необходимости при поступлении заявления от заинтересованных физических или юридических лиц (далее - заявитель). Заявление подается на имя председателя комиссии. Форма такого заявления и перечень прилагаемых к нему документов утверждаются постановлением Администрации поселения.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 xml:space="preserve">7.3. </w:t>
      </w:r>
      <w:proofErr w:type="gramStart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 земельный участок или</w:t>
      </w:r>
      <w:proofErr w:type="gramEnd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объект капитального строительства, применительно к которому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 xml:space="preserve">7.4. </w:t>
      </w:r>
      <w:proofErr w:type="gramStart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</w:t>
      </w:r>
      <w:proofErr w:type="gramEnd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</w:t>
      </w:r>
      <w:proofErr w:type="gramStart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7.5 Участники публичных слушаний вправе представить в комиссию свои предложения и замечания для включения их в протокол публичных слушаний.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7.6.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 xml:space="preserve">7.7. Расходы, связанные с организацией и проведением публичных слушаний по вопросу предоставления разрешения на условно разрешенный вид использования или по вопросу о предоставлении разрешения на отклонение 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lastRenderedPageBreak/>
        <w:t>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8. Публичные слушания по проекту планировки территории и проектам межевания</w:t>
      </w:r>
      <w:r w:rsidR="005D0CAA">
        <w:rPr>
          <w:rFonts w:ascii="Times New Roman" w:eastAsia="Times New Roman" w:hAnsi="Times New Roman" w:cs="Times New Roman"/>
          <w:color w:val="483B3F"/>
          <w:sz w:val="28"/>
          <w:szCs w:val="28"/>
        </w:rPr>
        <w:t>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8.1. Публичные слушания по проекту планировки территории, а также по проекту межевания организует и проводит Администрация поселения в соответствии с положениями статьи 46 Градостроительного кодекса Российской Федерации.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 xml:space="preserve">8.2. </w:t>
      </w:r>
      <w:proofErr w:type="gramStart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Публичные слушания по проекту планировки и проекту межевания территории проводятся с участием граждан, проживающих на территории,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8.3.</w:t>
      </w:r>
      <w:proofErr w:type="gramEnd"/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 xml:space="preserve"> Участники публичных слушаний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слушаний.</w:t>
      </w: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br/>
        <w:t>8.4.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и более трех месяцев.</w:t>
      </w:r>
    </w:p>
    <w:p w:rsidR="00DF6BE6" w:rsidRPr="00341C63" w:rsidRDefault="00DF6BE6" w:rsidP="005D0CAA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483B3F"/>
          <w:sz w:val="28"/>
          <w:szCs w:val="28"/>
        </w:rPr>
      </w:pPr>
      <w:r w:rsidRPr="00341C63">
        <w:rPr>
          <w:rFonts w:ascii="Times New Roman" w:eastAsia="Times New Roman" w:hAnsi="Times New Roman" w:cs="Times New Roman"/>
          <w:color w:val="483B3F"/>
          <w:sz w:val="28"/>
          <w:szCs w:val="28"/>
        </w:rPr>
        <w:t> </w:t>
      </w:r>
    </w:p>
    <w:sectPr w:rsidR="00DF6BE6" w:rsidRPr="00341C63" w:rsidSect="0005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4D5"/>
    <w:multiLevelType w:val="multilevel"/>
    <w:tmpl w:val="B840F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A235D"/>
    <w:multiLevelType w:val="multilevel"/>
    <w:tmpl w:val="9982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6BE6"/>
    <w:rsid w:val="00055844"/>
    <w:rsid w:val="00341C63"/>
    <w:rsid w:val="003977E9"/>
    <w:rsid w:val="004B6EB1"/>
    <w:rsid w:val="005D0CAA"/>
    <w:rsid w:val="00741ED8"/>
    <w:rsid w:val="00C57749"/>
    <w:rsid w:val="00DF6BE6"/>
    <w:rsid w:val="00EE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44"/>
  </w:style>
  <w:style w:type="paragraph" w:styleId="2">
    <w:name w:val="heading 2"/>
    <w:basedOn w:val="a"/>
    <w:link w:val="20"/>
    <w:uiPriority w:val="9"/>
    <w:qFormat/>
    <w:rsid w:val="00DF6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B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ours">
    <w:name w:val="hours"/>
    <w:basedOn w:val="a0"/>
    <w:rsid w:val="00DF6BE6"/>
  </w:style>
  <w:style w:type="character" w:customStyle="1" w:styleId="devider">
    <w:name w:val="devider"/>
    <w:basedOn w:val="a0"/>
    <w:rsid w:val="00DF6BE6"/>
  </w:style>
  <w:style w:type="character" w:customStyle="1" w:styleId="minutes">
    <w:name w:val="minutes"/>
    <w:basedOn w:val="a0"/>
    <w:rsid w:val="00DF6BE6"/>
  </w:style>
  <w:style w:type="character" w:styleId="a3">
    <w:name w:val="Hyperlink"/>
    <w:basedOn w:val="a0"/>
    <w:uiPriority w:val="99"/>
    <w:semiHidden/>
    <w:unhideWhenUsed/>
    <w:rsid w:val="00DF6BE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6B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F6BE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6B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DF6BE6"/>
    <w:rPr>
      <w:rFonts w:ascii="Arial" w:eastAsia="Times New Roman" w:hAnsi="Arial" w:cs="Arial"/>
      <w:vanish/>
      <w:sz w:val="16"/>
      <w:szCs w:val="16"/>
    </w:rPr>
  </w:style>
  <w:style w:type="paragraph" w:customStyle="1" w:styleId="title">
    <w:name w:val="title"/>
    <w:basedOn w:val="a"/>
    <w:rsid w:val="00DF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F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6BE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F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E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341C6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341C63"/>
    <w:rPr>
      <w:rFonts w:ascii="Calibri" w:hAnsi="Calibri"/>
      <w:sz w:val="24"/>
      <w:szCs w:val="24"/>
    </w:rPr>
  </w:style>
  <w:style w:type="table" w:styleId="aa">
    <w:name w:val="Table Grid"/>
    <w:basedOn w:val="a1"/>
    <w:uiPriority w:val="59"/>
    <w:rsid w:val="00341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80892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0102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7404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3985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129">
                  <w:marLeft w:val="200"/>
                  <w:marRight w:val="30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3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2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41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6363">
              <w:marLeft w:val="0"/>
              <w:marRight w:val="0"/>
              <w:marTop w:val="0"/>
              <w:marBottom w:val="0"/>
              <w:divBdr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</w:div>
            <w:div w:id="1463961020">
              <w:marLeft w:val="701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6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09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033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1919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143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4234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5266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E0E2EA"/>
                        <w:left w:val="single" w:sz="4" w:space="10" w:color="E0E2EA"/>
                        <w:bottom w:val="single" w:sz="4" w:space="10" w:color="E0E2EA"/>
                        <w:right w:val="single" w:sz="4" w:space="10" w:color="E0E2EA"/>
                      </w:divBdr>
                      <w:divsChild>
                        <w:div w:id="208807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11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9387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01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43858">
                                      <w:marLeft w:val="0"/>
                                      <w:marRight w:val="0"/>
                                      <w:marTop w:val="0"/>
                                      <w:marBottom w:val="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6359282">
                                      <w:marLeft w:val="0"/>
                                      <w:marRight w:val="0"/>
                                      <w:marTop w:val="0"/>
                                      <w:marBottom w:val="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071176">
                                      <w:marLeft w:val="0"/>
                                      <w:marRight w:val="0"/>
                                      <w:marTop w:val="0"/>
                                      <w:marBottom w:val="3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16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9755408">
                      <w:marLeft w:val="0"/>
                      <w:marRight w:val="0"/>
                      <w:marTop w:val="0"/>
                      <w:marBottom w:val="200"/>
                      <w:divBdr>
                        <w:top w:val="single" w:sz="4" w:space="10" w:color="E0E2EA"/>
                        <w:left w:val="single" w:sz="4" w:space="10" w:color="E0E2EA"/>
                        <w:bottom w:val="single" w:sz="4" w:space="10" w:color="E0E2EA"/>
                        <w:right w:val="single" w:sz="4" w:space="10" w:color="E0E2EA"/>
                      </w:divBdr>
                    </w:div>
                    <w:div w:id="139853840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86486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051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5273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965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0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9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126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218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3072</Words>
  <Characters>17517</Characters>
  <Application>Microsoft Office Word</Application>
  <DocSecurity>0</DocSecurity>
  <Lines>145</Lines>
  <Paragraphs>41</Paragraphs>
  <ScaleCrop>false</ScaleCrop>
  <Company/>
  <LinksUpToDate>false</LinksUpToDate>
  <CharactersWithSpaces>20548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2021-05-10T02:10:00Z</cp:lastPrinted>
  <dcterms:created xsi:type="dcterms:W3CDTF">2021-04-28T09:28:00Z</dcterms:created>
  <dcterms:modified xsi:type="dcterms:W3CDTF">2021-05-10T10:09:00Z</dcterms:modified>
</cp:coreProperties>
</file>