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29" w:rsidRDefault="002F2B29" w:rsidP="002F2B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B29" w:rsidRDefault="002F2B29" w:rsidP="002F2B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КРАСНОЯРСКИЙ КРАЙ ЕМЕЛЬЯНОВСКИЙ РАЙОН</w:t>
      </w:r>
    </w:p>
    <w:p w:rsidR="002F2B29" w:rsidRDefault="002F2B29" w:rsidP="002F2B29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ЗЕЛЕДЕЕВСКИЙ СЕЛЬСКИЙ СОВЕТ ДЕПУТАТОВ</w:t>
      </w:r>
    </w:p>
    <w:p w:rsidR="002F2B29" w:rsidRPr="004E1EFD" w:rsidRDefault="002F2B29" w:rsidP="002F2B2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EFD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2F2B29" w:rsidRDefault="002F2B29" w:rsidP="002F2B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F2B29" w:rsidRDefault="004161B7" w:rsidP="002F2B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2B29" w:rsidRPr="004161B7">
        <w:rPr>
          <w:rFonts w:ascii="Times New Roman" w:hAnsi="Times New Roman" w:cs="Times New Roman"/>
          <w:sz w:val="28"/>
          <w:szCs w:val="28"/>
        </w:rPr>
        <w:t xml:space="preserve">0.05.2021                                  п.Зеледеево                                № </w:t>
      </w:r>
      <w:r w:rsidR="00F41633">
        <w:rPr>
          <w:rFonts w:ascii="Times New Roman" w:hAnsi="Times New Roman" w:cs="Times New Roman"/>
          <w:sz w:val="28"/>
          <w:szCs w:val="28"/>
        </w:rPr>
        <w:t>8/29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2F2B29" w:rsidRPr="00044ADA" w:rsidRDefault="002F2B29" w:rsidP="002F2B2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Об утверждении Порядка расчета и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возврата сумм инициативных платежей,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подлежащих возврату лицам (в том числе организациям),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A4037">
        <w:rPr>
          <w:rFonts w:ascii="Times New Roman" w:eastAsia="Calibri" w:hAnsi="Times New Roman" w:cs="Times New Roman"/>
          <w:bCs/>
          <w:sz w:val="28"/>
          <w:szCs w:val="28"/>
        </w:rPr>
        <w:t>осуществившим их перечисление в бюджет</w:t>
      </w:r>
    </w:p>
    <w:p w:rsidR="004A4037" w:rsidRPr="002F2B29" w:rsidRDefault="002F2B29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Зеледеевский сельсовет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F2B29" w:rsidRDefault="004A4037" w:rsidP="002F2B29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20.07.2020 № 236-ФЗ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20.07.2020 № 216-ФЗ «О внесении изменений в Бюджетный кодекс Российской Федерации», статьей </w:t>
      </w:r>
      <w:r w:rsidR="002F2B29">
        <w:rPr>
          <w:rFonts w:ascii="Times New Roman" w:eastAsia="Calibri" w:hAnsi="Times New Roman" w:cs="Times New Roman"/>
          <w:sz w:val="28"/>
          <w:szCs w:val="28"/>
        </w:rPr>
        <w:t>47</w:t>
      </w: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 Устава </w:t>
      </w:r>
      <w:r w:rsidR="002F2B29">
        <w:rPr>
          <w:rFonts w:ascii="Times New Roman" w:hAnsi="Times New Roman" w:cs="Times New Roman"/>
          <w:sz w:val="28"/>
          <w:szCs w:val="28"/>
        </w:rPr>
        <w:t>Устава Зеледеевского сельсовета, Зеледеевский сельский Совет депутатов</w:t>
      </w: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b/>
          <w:sz w:val="28"/>
          <w:szCs w:val="28"/>
        </w:rPr>
        <w:t>РЕШИЛ</w:t>
      </w:r>
      <w:r w:rsidRPr="004A40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4037" w:rsidRPr="004A4037" w:rsidRDefault="004A4037" w:rsidP="004A403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бюджет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2F2B29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4A403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F2B29">
        <w:rPr>
          <w:rFonts w:ascii="Times New Roman" w:eastAsia="Calibri" w:hAnsi="Times New Roman" w:cs="Times New Roman"/>
          <w:sz w:val="28"/>
          <w:szCs w:val="28"/>
        </w:rPr>
        <w:t xml:space="preserve">Зеледеевский сельсовет </w:t>
      </w:r>
      <w:r w:rsidRPr="004A4037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2F2B29" w:rsidRPr="00092A46" w:rsidRDefault="004A4037" w:rsidP="002F2B2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Ответственность за исполнение настоящего Решения возложить на</w:t>
      </w:r>
      <w:r w:rsidR="002F2B29" w:rsidRPr="002F2B29">
        <w:rPr>
          <w:rFonts w:ascii="Times New Roman" w:hAnsi="Times New Roman" w:cs="Times New Roman"/>
          <w:sz w:val="28"/>
          <w:szCs w:val="28"/>
        </w:rPr>
        <w:t xml:space="preserve"> </w:t>
      </w:r>
      <w:r w:rsidR="002F2B29">
        <w:rPr>
          <w:rFonts w:ascii="Times New Roman" w:hAnsi="Times New Roman" w:cs="Times New Roman"/>
          <w:sz w:val="28"/>
          <w:szCs w:val="28"/>
        </w:rPr>
        <w:t>экономиста МКУ «Центр обеспечения» Колоскову Е.В.</w:t>
      </w:r>
    </w:p>
    <w:p w:rsidR="005A216E" w:rsidRPr="005C5C98" w:rsidRDefault="005A216E" w:rsidP="005A216E">
      <w:pPr>
        <w:pStyle w:val="ab"/>
        <w:numPr>
          <w:ilvl w:val="0"/>
          <w:numId w:val="1"/>
        </w:numPr>
        <w:jc w:val="both"/>
      </w:pPr>
      <w:r>
        <w:t>Решение подлежит опубликованию в газете «Емельяновские веси» и на официальном сайте администрации Зеледеевского сельсовета в сети Интернет.</w:t>
      </w:r>
    </w:p>
    <w:p w:rsidR="004A4037" w:rsidRPr="005A216E" w:rsidRDefault="004A4037" w:rsidP="005A21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4. Настоящее Решение вступает в силу </w:t>
      </w:r>
      <w:r w:rsidR="005A216E" w:rsidRPr="005A216E">
        <w:rPr>
          <w:rFonts w:ascii="Times New Roman" w:eastAsia="Calibri" w:hAnsi="Times New Roman" w:cs="Times New Roman"/>
          <w:sz w:val="28"/>
          <w:szCs w:val="28"/>
        </w:rPr>
        <w:t>со дня официального опубликования в газете «Емельяновские веси».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A216E" w:rsidTr="00096952">
        <w:trPr>
          <w:trHeight w:val="1511"/>
        </w:trPr>
        <w:tc>
          <w:tcPr>
            <w:tcW w:w="4785" w:type="dxa"/>
          </w:tcPr>
          <w:p w:rsidR="005A216E" w:rsidRDefault="005A216E" w:rsidP="0009695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Зеледеевского сельского Совета депутатов</w:t>
            </w:r>
          </w:p>
          <w:p w:rsidR="005A216E" w:rsidRDefault="005A216E" w:rsidP="0009695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16E" w:rsidRDefault="005A216E" w:rsidP="0009695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______________О.В.Евдокименко</w:t>
            </w:r>
          </w:p>
        </w:tc>
        <w:tc>
          <w:tcPr>
            <w:tcW w:w="4786" w:type="dxa"/>
          </w:tcPr>
          <w:p w:rsidR="005A216E" w:rsidRDefault="005A216E" w:rsidP="0009695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Зеледеевского </w:t>
            </w:r>
          </w:p>
          <w:p w:rsidR="005A216E" w:rsidRDefault="005A216E" w:rsidP="0009695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5A216E" w:rsidRDefault="005A216E" w:rsidP="0009695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216E" w:rsidRDefault="005A216E" w:rsidP="00096952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_________________Р.Н.Ильиченко</w:t>
            </w:r>
          </w:p>
        </w:tc>
      </w:tr>
    </w:tbl>
    <w:p w:rsidR="004A4037" w:rsidRDefault="004A4037" w:rsidP="004A4037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</w:p>
    <w:p w:rsidR="004A4037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 xml:space="preserve">к Решению </w:t>
      </w:r>
      <w:r w:rsidR="004161B7">
        <w:rPr>
          <w:rFonts w:ascii="Times New Roman" w:eastAsia="Calibri" w:hAnsi="Times New Roman" w:cs="Times New Roman"/>
          <w:sz w:val="28"/>
          <w:szCs w:val="28"/>
        </w:rPr>
        <w:t>Зеледеевского  сельского</w:t>
      </w:r>
    </w:p>
    <w:p w:rsidR="004161B7" w:rsidRPr="004A4037" w:rsidRDefault="004161B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A4037">
        <w:rPr>
          <w:rFonts w:ascii="Times New Roman" w:eastAsia="Calibri" w:hAnsi="Times New Roman" w:cs="Times New Roman"/>
          <w:sz w:val="28"/>
          <w:szCs w:val="28"/>
        </w:rPr>
        <w:t>от</w:t>
      </w:r>
      <w:r w:rsidR="004161B7">
        <w:rPr>
          <w:rFonts w:ascii="Times New Roman" w:eastAsia="Calibri" w:hAnsi="Times New Roman" w:cs="Times New Roman"/>
          <w:sz w:val="28"/>
          <w:szCs w:val="28"/>
        </w:rPr>
        <w:t xml:space="preserve"> 10.05.2021 №8/_____р</w:t>
      </w:r>
    </w:p>
    <w:p w:rsidR="004161B7" w:rsidRDefault="004161B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1" w:name="P42"/>
      <w:bookmarkEnd w:id="1"/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Pr="005A2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</w:t>
      </w:r>
      <w:r w:rsidR="005A216E" w:rsidRPr="005A2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Зеледеевский сельсовет</w:t>
      </w:r>
    </w:p>
    <w:p w:rsidR="004A4037" w:rsidRPr="004A4037" w:rsidRDefault="004A4037" w:rsidP="004A40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A216E" w:rsidRPr="005A216E" w:rsidRDefault="004A4037" w:rsidP="005A21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A2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5A216E" w:rsidRPr="005A2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Зеледеевский сельсовет</w:t>
      </w:r>
    </w:p>
    <w:p w:rsidR="004A4037" w:rsidRPr="005A216E" w:rsidRDefault="005A216E" w:rsidP="005A21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A2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A4037" w:rsidRPr="005A2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- денежные средства, подлежащие возврату).</w:t>
      </w: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2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Pr="005A216E">
        <w:rPr>
          <w:rFonts w:ascii="PT Astra Serif" w:eastAsia="Times New Roman" w:hAnsi="PT Astra Serif" w:cs="Times New Roman"/>
          <w:sz w:val="28"/>
          <w:szCs w:val="28"/>
          <w:lang w:eastAsia="ru-RU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216E">
        <w:rPr>
          <w:rFonts w:ascii="PT Astra Serif" w:eastAsia="Times New Roman" w:hAnsi="PT Astra Serif" w:cs="Times New Roman"/>
          <w:sz w:val="28"/>
          <w:szCs w:val="28"/>
          <w:lang w:eastAsia="ru-RU"/>
        </w:rPr>
        <w:t>Sвоз = (Pп - Pфакт) x kсоф.,</w:t>
      </w: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216E">
        <w:rPr>
          <w:rFonts w:ascii="PT Astra Serif" w:eastAsia="Times New Roman" w:hAnsi="PT Astra Serif" w:cs="Times New Roman"/>
          <w:sz w:val="28"/>
          <w:szCs w:val="28"/>
          <w:lang w:eastAsia="ru-RU"/>
        </w:rPr>
        <w:t>где:</w:t>
      </w: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216E">
        <w:rPr>
          <w:rFonts w:ascii="PT Astra Serif" w:eastAsia="Times New Roman" w:hAnsi="PT Astra Serif" w:cs="Times New Roman"/>
          <w:sz w:val="28"/>
          <w:szCs w:val="28"/>
          <w:lang w:eastAsia="ru-RU"/>
        </w:rPr>
        <w:t>Sвоз - сумма средств, подлежащая возврату;</w:t>
      </w: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216E">
        <w:rPr>
          <w:rFonts w:ascii="PT Astra Serif" w:eastAsia="Times New Roman" w:hAnsi="PT Astra Serif" w:cs="Times New Roman"/>
          <w:sz w:val="28"/>
          <w:szCs w:val="28"/>
          <w:lang w:eastAsia="ru-RU"/>
        </w:rPr>
        <w:t>Pп - стоимость Проекта, принятого к реализации с учетом инициативных платежей;</w:t>
      </w: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216E">
        <w:rPr>
          <w:rFonts w:ascii="PT Astra Serif" w:eastAsia="Times New Roman" w:hAnsi="PT Astra Serif" w:cs="Times New Roman"/>
          <w:sz w:val="28"/>
          <w:szCs w:val="28"/>
          <w:lang w:eastAsia="ru-RU"/>
        </w:rPr>
        <w:t>Pфакт - фактически произведенные расходы на реализацию Проекта;</w:t>
      </w: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216E">
        <w:rPr>
          <w:rFonts w:ascii="PT Astra Serif" w:eastAsia="Times New Roman" w:hAnsi="PT Astra Serif" w:cs="Times New Roman"/>
          <w:sz w:val="28"/>
          <w:szCs w:val="28"/>
          <w:lang w:eastAsia="ru-RU"/>
        </w:rPr>
        <w:t>kсоф - процент софинансирования - доля инициативных платежей от общей стоимости инициативного проекта (не менее 3%), рассчитывается по формуле:</w:t>
      </w: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216E">
        <w:rPr>
          <w:rFonts w:ascii="PT Astra Serif" w:eastAsia="Times New Roman" w:hAnsi="PT Astra Serif" w:cs="Times New Roman"/>
          <w:sz w:val="28"/>
          <w:szCs w:val="28"/>
          <w:lang w:eastAsia="ru-RU"/>
        </w:rPr>
        <w:t>kсоф = Sип / Pп x 100%,</w:t>
      </w: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216E">
        <w:rPr>
          <w:rFonts w:ascii="PT Astra Serif" w:eastAsia="Times New Roman" w:hAnsi="PT Astra Serif" w:cs="Times New Roman"/>
          <w:sz w:val="28"/>
          <w:szCs w:val="28"/>
          <w:lang w:eastAsia="ru-RU"/>
        </w:rPr>
        <w:t>где</w:t>
      </w: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216E">
        <w:rPr>
          <w:rFonts w:ascii="PT Astra Serif" w:eastAsia="Times New Roman" w:hAnsi="PT Astra Serif" w:cs="Times New Roman"/>
          <w:sz w:val="28"/>
          <w:szCs w:val="28"/>
          <w:lang w:eastAsia="ru-RU"/>
        </w:rPr>
        <w:t>Sип - размер инициативных платежей, согласно договору пожертвования.</w:t>
      </w:r>
    </w:p>
    <w:p w:rsidR="004A4037" w:rsidRPr="005A216E" w:rsidRDefault="004A4037" w:rsidP="005A216E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216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3. Остаток средств от инициативных платежей подлежит возврату администраторами доходов бюджета </w:t>
      </w:r>
      <w:r w:rsidR="005A216E" w:rsidRPr="005A2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Зеледеевский сельсовет</w:t>
      </w:r>
      <w:r w:rsidR="005A2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A216E" w:rsidRPr="005A216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5A216E">
        <w:rPr>
          <w:rFonts w:ascii="PT Astra Serif" w:eastAsia="Times New Roman" w:hAnsi="PT Astra Serif" w:cs="Times New Roman"/>
          <w:sz w:val="28"/>
          <w:szCs w:val="28"/>
          <w:lang w:eastAsia="ru-RU"/>
        </w:rPr>
        <w:t>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216E">
        <w:rPr>
          <w:rFonts w:ascii="PT Astra Serif" w:eastAsia="Times New Roman" w:hAnsi="PT Astra Serif" w:cs="Times New Roman"/>
          <w:sz w:val="28"/>
          <w:szCs w:val="28"/>
          <w:lang w:eastAsia="ru-RU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216E">
        <w:rPr>
          <w:rFonts w:ascii="PT Astra Serif" w:eastAsia="Times New Roman" w:hAnsi="PT Astra Serif" w:cs="Times New Roman"/>
          <w:sz w:val="28"/>
          <w:szCs w:val="28"/>
          <w:lang w:eastAsia="ru-RU"/>
        </w:rPr>
        <w:t>5. Решение администратора о возврате инициативных платежей (далее - Решение) оформляется по форме согласно приложению № 1 к настоящему Порядку.</w:t>
      </w: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A216E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6. На основании Решения администратор формирует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Федерации.</w:t>
      </w:r>
    </w:p>
    <w:p w:rsidR="005A216E" w:rsidRPr="005A216E" w:rsidRDefault="004A4037" w:rsidP="005A21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5A216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7. Лицам (в том числе организациям), осуществившим перечисление инициативных платежей в бюджет </w:t>
      </w:r>
      <w:r w:rsidR="005A216E" w:rsidRPr="005A2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Зеледеевский сельсовет</w:t>
      </w:r>
      <w:r w:rsidRPr="005A216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не подлежит возмещению из бюджета </w:t>
      </w:r>
      <w:r w:rsidR="005A216E" w:rsidRPr="005A2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Зеледеевский сельсовет</w:t>
      </w:r>
      <w:r w:rsidR="005A2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A216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расходы, понесенные ими при перечислении инициативных платежей в бюджет </w:t>
      </w:r>
      <w:r w:rsidR="005A216E" w:rsidRPr="005A2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образования Зеледеевский сельсовет</w:t>
      </w:r>
      <w:r w:rsidR="005A21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i/>
          <w:sz w:val="28"/>
          <w:szCs w:val="28"/>
          <w:lang w:eastAsia="ru-RU"/>
        </w:rPr>
      </w:pP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5A216E" w:rsidRDefault="004A4037" w:rsidP="005A216E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eastAsia="Times New Roman" w:hAnsi="PT Astra Serif" w:cs="PT Astra Serif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>Приложение № 1</w:t>
      </w:r>
    </w:p>
    <w:p w:rsidR="005A216E" w:rsidRPr="004A4037" w:rsidRDefault="004A4037" w:rsidP="005A21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A4037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к Порядку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5A216E" w:rsidRPr="005A2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Зеледеевский сельсовет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eastAsia="Times New Roman" w:hAnsi="PT Astra Serif" w:cs="PT Astra Serif"/>
          <w:i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№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поступлений в бюджет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возврате инициативных платежей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 20___ г.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поступлений в бюджет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Плательщик: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(наименование учреждения, организации, Ф.И.О.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└────────┘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┌────────┐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___________________________________________________________  </w:t>
      </w: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│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└────────┘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плательщика: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A4037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4037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 руб.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заявления плательщика от ___________________ 20___ г. и представленных документов проведена проверка и установлено наличие не израсходованных (излишне уплаченных) инициативных платежей в размере ___________________ рублей.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(сумма прописью)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проверки документов принято решение о возврате неизрасходованных (излишне уплаченных) инициативных платежей плательщику.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4A4037" w:rsidRPr="004A4037" w:rsidTr="00EF3AB7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Сумма</w:t>
            </w:r>
          </w:p>
        </w:tc>
      </w:tr>
      <w:tr w:rsidR="004A4037" w:rsidRPr="004A4037" w:rsidTr="00EF3AB7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 xml:space="preserve">по </w:t>
            </w:r>
            <w:hyperlink r:id="rId8" w:history="1">
              <w:r w:rsidRPr="004A4037">
                <w:rPr>
                  <w:rFonts w:ascii="PT Astra Serif" w:eastAsia="Times New Roman" w:hAnsi="PT Astra Serif" w:cs="PT Astra Serif"/>
                  <w:sz w:val="28"/>
                  <w:szCs w:val="28"/>
                  <w:lang w:eastAsia="ru-RU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  <w:r w:rsidRPr="004A4037"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  <w:t>8</w:t>
            </w: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  <w:tr w:rsidR="004A4037" w:rsidRPr="004A4037" w:rsidTr="00EF3AB7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037" w:rsidRPr="004A4037" w:rsidRDefault="004A4037" w:rsidP="004A4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PT Astra Serif"/>
                <w:sz w:val="28"/>
                <w:szCs w:val="28"/>
                <w:lang w:eastAsia="ru-RU"/>
              </w:rPr>
            </w:pPr>
          </w:p>
        </w:tc>
      </w:tr>
    </w:tbl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eastAsia="Times New Roman" w:hAnsi="PT Astra Serif" w:cs="PT Astra Serif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 _______________________________________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(подпись)                            (расшифровка подписи)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 ___________ ____________________ _________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(должность)   (подпись)    (расшифровка подписи)  (телефон)</w:t>
      </w:r>
    </w:p>
    <w:p w:rsidR="004A4037" w:rsidRPr="004A4037" w:rsidRDefault="004A4037" w:rsidP="004A40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03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20___ г.</w:t>
      </w: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4037" w:rsidRPr="004A4037" w:rsidRDefault="004A4037" w:rsidP="004A40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53B9" w:rsidRDefault="000B53B9"/>
    <w:sectPr w:rsidR="000B53B9" w:rsidSect="00A97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724" w:rsidRDefault="00CA6724" w:rsidP="002101FC">
      <w:pPr>
        <w:spacing w:after="0" w:line="240" w:lineRule="auto"/>
      </w:pPr>
      <w:r>
        <w:separator/>
      </w:r>
    </w:p>
  </w:endnote>
  <w:endnote w:type="continuationSeparator" w:id="1">
    <w:p w:rsidR="00CA6724" w:rsidRDefault="00CA6724" w:rsidP="00210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724" w:rsidRDefault="00CA6724" w:rsidP="002101FC">
      <w:pPr>
        <w:spacing w:after="0" w:line="240" w:lineRule="auto"/>
      </w:pPr>
      <w:r>
        <w:separator/>
      </w:r>
    </w:p>
  </w:footnote>
  <w:footnote w:type="continuationSeparator" w:id="1">
    <w:p w:rsidR="00CA6724" w:rsidRDefault="00CA6724" w:rsidP="00210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615FA9"/>
    <w:multiLevelType w:val="hybridMultilevel"/>
    <w:tmpl w:val="B12A3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F5F"/>
    <w:rsid w:val="000B2A85"/>
    <w:rsid w:val="000B53B9"/>
    <w:rsid w:val="002101FC"/>
    <w:rsid w:val="002551F8"/>
    <w:rsid w:val="002D3F5F"/>
    <w:rsid w:val="002F2B29"/>
    <w:rsid w:val="004161B7"/>
    <w:rsid w:val="004A4037"/>
    <w:rsid w:val="005A216E"/>
    <w:rsid w:val="006B0E50"/>
    <w:rsid w:val="00A97D94"/>
    <w:rsid w:val="00C30BF2"/>
    <w:rsid w:val="00CA6724"/>
    <w:rsid w:val="00F41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01FC"/>
  </w:style>
  <w:style w:type="paragraph" w:styleId="a5">
    <w:name w:val="footer"/>
    <w:basedOn w:val="a"/>
    <w:link w:val="a6"/>
    <w:uiPriority w:val="99"/>
    <w:unhideWhenUsed/>
    <w:rsid w:val="00210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01FC"/>
  </w:style>
  <w:style w:type="paragraph" w:styleId="a7">
    <w:name w:val="No Spacing"/>
    <w:link w:val="a8"/>
    <w:uiPriority w:val="1"/>
    <w:qFormat/>
    <w:rsid w:val="002F2B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2F2B29"/>
    <w:rPr>
      <w:rFonts w:ascii="Calibri" w:eastAsiaTheme="minorEastAsia" w:hAnsi="Calibri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F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2B29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A216E"/>
    <w:pPr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table" w:styleId="ac">
    <w:name w:val="Table Grid"/>
    <w:basedOn w:val="a1"/>
    <w:uiPriority w:val="59"/>
    <w:rsid w:val="005A216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B1AAD65901E70FE5B97124D81F7400ED76E849E8B7C0BD5AA3729E7B29B0986D06DB6BECD18705CA193A1C8RBx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ADMIN</cp:lastModifiedBy>
  <cp:revision>8</cp:revision>
  <cp:lastPrinted>2021-05-10T01:38:00Z</cp:lastPrinted>
  <dcterms:created xsi:type="dcterms:W3CDTF">2021-03-24T04:17:00Z</dcterms:created>
  <dcterms:modified xsi:type="dcterms:W3CDTF">2021-05-10T10:08:00Z</dcterms:modified>
</cp:coreProperties>
</file>