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A4" w:rsidRPr="00FC53ED" w:rsidRDefault="00C92CA4" w:rsidP="00C92C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2610" cy="7124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A4" w:rsidRPr="00FC53ED" w:rsidRDefault="00C92CA4" w:rsidP="00C92C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КРАСНОЯРСКИЙ КРАЙ ЕМЕЛЬЯНОВСКИЙ РАЙОН</w:t>
      </w:r>
    </w:p>
    <w:p w:rsidR="00C92CA4" w:rsidRPr="00FC53ED" w:rsidRDefault="00C92CA4" w:rsidP="00C92C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ЗЕЛЕДЕЕВСКИЙ СЕЛЬСКИЙ СОВЕТ ДЕПУТАТОВ</w:t>
      </w:r>
    </w:p>
    <w:p w:rsidR="00C92CA4" w:rsidRPr="00FC53ED" w:rsidRDefault="00C92CA4" w:rsidP="00C92CA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92CA4" w:rsidRPr="004E1EFD" w:rsidRDefault="00C92CA4" w:rsidP="00C92C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1EF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E1EF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92CA4" w:rsidRDefault="00C92CA4" w:rsidP="00C92C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2CA4" w:rsidRDefault="00C92CA4" w:rsidP="00C92C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Pr="00E0648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</w:t>
      </w:r>
      <w:r w:rsidRPr="00E0648E">
        <w:rPr>
          <w:rFonts w:ascii="Times New Roman" w:hAnsi="Times New Roman"/>
          <w:sz w:val="28"/>
          <w:szCs w:val="28"/>
        </w:rPr>
        <w:t>.202</w:t>
      </w:r>
      <w:r w:rsidR="00771B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п.Зеледеево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№0/0р                     </w:t>
      </w:r>
    </w:p>
    <w:p w:rsidR="00C92CA4" w:rsidRPr="00044ADA" w:rsidRDefault="00C92CA4" w:rsidP="00C92CA4">
      <w:pPr>
        <w:pStyle w:val="a3"/>
        <w:rPr>
          <w:rFonts w:ascii="Times New Roman" w:hAnsi="Times New Roman"/>
          <w:sz w:val="28"/>
          <w:szCs w:val="28"/>
        </w:rPr>
      </w:pPr>
    </w:p>
    <w:p w:rsidR="000B1B2E" w:rsidRPr="00C92CA4" w:rsidRDefault="00C92CA4" w:rsidP="00C92CA4">
      <w:pPr>
        <w:pStyle w:val="a3"/>
        <w:rPr>
          <w:rFonts w:ascii="Times New Roman" w:hAnsi="Times New Roman"/>
          <w:sz w:val="28"/>
          <w:szCs w:val="28"/>
        </w:rPr>
      </w:pPr>
      <w:r w:rsidRPr="00C92CA4">
        <w:rPr>
          <w:rFonts w:ascii="Times New Roman" w:hAnsi="Times New Roman"/>
          <w:sz w:val="28"/>
          <w:szCs w:val="28"/>
        </w:rPr>
        <w:t xml:space="preserve">О внесении дополнений в Решение </w:t>
      </w:r>
      <w:proofErr w:type="spellStart"/>
      <w:r w:rsidRPr="00C92CA4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Pr="00C92C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2CA4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92CA4" w:rsidRPr="00C92CA4" w:rsidRDefault="00C92CA4" w:rsidP="00C92CA4">
      <w:pPr>
        <w:pStyle w:val="a3"/>
        <w:rPr>
          <w:rFonts w:ascii="Times New Roman" w:hAnsi="Times New Roman"/>
          <w:sz w:val="28"/>
          <w:szCs w:val="28"/>
        </w:rPr>
      </w:pPr>
      <w:r w:rsidRPr="00C92CA4">
        <w:rPr>
          <w:rFonts w:ascii="Times New Roman" w:hAnsi="Times New Roman"/>
          <w:sz w:val="28"/>
          <w:szCs w:val="28"/>
        </w:rPr>
        <w:t>Совета депутатов от 03.12.2019 № 48/116-Р</w:t>
      </w:r>
    </w:p>
    <w:p w:rsidR="00C92CA4" w:rsidRDefault="00C92CA4" w:rsidP="00C92CA4">
      <w:pPr>
        <w:pStyle w:val="a3"/>
        <w:rPr>
          <w:rFonts w:ascii="Times New Roman" w:hAnsi="Times New Roman"/>
          <w:sz w:val="28"/>
          <w:szCs w:val="28"/>
        </w:rPr>
      </w:pPr>
      <w:r w:rsidRPr="00C92CA4">
        <w:rPr>
          <w:rFonts w:ascii="Times New Roman" w:hAnsi="Times New Roman"/>
          <w:sz w:val="28"/>
          <w:szCs w:val="28"/>
        </w:rPr>
        <w:t>«Об установлении ставок земельного налога»</w:t>
      </w:r>
    </w:p>
    <w:p w:rsidR="006931DC" w:rsidRDefault="006931DC" w:rsidP="00C92CA4">
      <w:pPr>
        <w:pStyle w:val="a3"/>
        <w:rPr>
          <w:rFonts w:ascii="Times New Roman" w:hAnsi="Times New Roman"/>
          <w:sz w:val="28"/>
          <w:szCs w:val="28"/>
        </w:rPr>
      </w:pPr>
    </w:p>
    <w:p w:rsidR="006931DC" w:rsidRDefault="006931DC" w:rsidP="00C92CA4">
      <w:pPr>
        <w:pStyle w:val="a3"/>
        <w:rPr>
          <w:rFonts w:ascii="Times New Roman" w:hAnsi="Times New Roman"/>
          <w:sz w:val="28"/>
          <w:szCs w:val="28"/>
        </w:rPr>
      </w:pPr>
    </w:p>
    <w:p w:rsidR="006931DC" w:rsidRDefault="006931DC" w:rsidP="009A4C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 связи с вступлением в силу Федерального закона от 23.11.2020 № 374-ФЗ «О внесении изменений в части первую и вторую Налогового кодекса Российской Федерации и отдельные законодате</w:t>
      </w:r>
      <w:r w:rsidR="009A4CA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ьные акты Российской Федерации»</w:t>
      </w:r>
      <w:r w:rsidR="003E2A4D">
        <w:rPr>
          <w:rFonts w:ascii="Times New Roman" w:hAnsi="Times New Roman"/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статьями 27, 49 Устава </w:t>
      </w:r>
      <w:proofErr w:type="spellStart"/>
      <w:r w:rsidR="003E2A4D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="003E2A4D"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 w:rsidR="003E2A4D">
        <w:rPr>
          <w:rFonts w:ascii="Times New Roman" w:hAnsi="Times New Roman"/>
          <w:sz w:val="28"/>
          <w:szCs w:val="28"/>
        </w:rPr>
        <w:t>Зеледеевский</w:t>
      </w:r>
      <w:proofErr w:type="spellEnd"/>
      <w:r w:rsidR="003E2A4D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3E2A4D" w:rsidRDefault="003E2A4D" w:rsidP="009A4CA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E2A4D">
        <w:rPr>
          <w:rFonts w:ascii="Times New Roman" w:hAnsi="Times New Roman"/>
          <w:b/>
          <w:sz w:val="28"/>
          <w:szCs w:val="28"/>
        </w:rPr>
        <w:t>РЕШИЛ:</w:t>
      </w:r>
    </w:p>
    <w:p w:rsidR="00BC72CB" w:rsidRDefault="00BC72CB" w:rsidP="006E19C8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Pr="00C92CA4">
        <w:rPr>
          <w:rFonts w:ascii="Times New Roman" w:hAnsi="Times New Roman"/>
          <w:sz w:val="28"/>
          <w:szCs w:val="28"/>
        </w:rPr>
        <w:t xml:space="preserve"> дополнени</w:t>
      </w:r>
      <w:r>
        <w:rPr>
          <w:rFonts w:ascii="Times New Roman" w:hAnsi="Times New Roman"/>
          <w:sz w:val="28"/>
          <w:szCs w:val="28"/>
        </w:rPr>
        <w:t>е</w:t>
      </w:r>
      <w:r w:rsidRPr="00C92CA4">
        <w:rPr>
          <w:rFonts w:ascii="Times New Roman" w:hAnsi="Times New Roman"/>
          <w:sz w:val="28"/>
          <w:szCs w:val="28"/>
        </w:rPr>
        <w:t xml:space="preserve"> в Решение </w:t>
      </w:r>
      <w:proofErr w:type="spellStart"/>
      <w:r w:rsidRPr="00C92CA4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Pr="00C92CA4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CA4">
        <w:rPr>
          <w:rFonts w:ascii="Times New Roman" w:hAnsi="Times New Roman"/>
          <w:sz w:val="28"/>
          <w:szCs w:val="28"/>
        </w:rPr>
        <w:t>Совета депутатов от 03.12.2019 № 48/116-Р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CA4">
        <w:rPr>
          <w:rFonts w:ascii="Times New Roman" w:hAnsi="Times New Roman"/>
          <w:sz w:val="28"/>
          <w:szCs w:val="28"/>
        </w:rPr>
        <w:t>«Об установлении ставок земельного налога»</w:t>
      </w:r>
      <w:r>
        <w:rPr>
          <w:rFonts w:ascii="Times New Roman" w:hAnsi="Times New Roman"/>
          <w:sz w:val="28"/>
          <w:szCs w:val="28"/>
        </w:rPr>
        <w:t>:</w:t>
      </w:r>
    </w:p>
    <w:p w:rsidR="00BC72CB" w:rsidRDefault="00BC72CB" w:rsidP="00BC72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4 дополнить пунктом 4.2 следующего содержания:</w:t>
      </w:r>
    </w:p>
    <w:p w:rsidR="00BC72CB" w:rsidRDefault="006E19C8" w:rsidP="00F171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C72CB" w:rsidRPr="00F17167">
        <w:rPr>
          <w:rFonts w:ascii="Times New Roman" w:hAnsi="Times New Roman"/>
          <w:sz w:val="28"/>
          <w:szCs w:val="28"/>
        </w:rPr>
        <w:t>«4.2. Налогоплательщики —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 </w:t>
      </w:r>
      <w:r w:rsidR="00F17167" w:rsidRPr="00F17167">
        <w:rPr>
          <w:rFonts w:ascii="Times New Roman" w:hAnsi="Times New Roman"/>
          <w:sz w:val="28"/>
          <w:szCs w:val="28"/>
        </w:rPr>
        <w:t xml:space="preserve"> </w:t>
      </w:r>
      <w:r w:rsidR="00BC72CB" w:rsidRPr="00F17167">
        <w:rPr>
          <w:rFonts w:ascii="Times New Roman" w:hAnsi="Times New Roman"/>
          <w:sz w:val="28"/>
          <w:szCs w:val="28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</w:t>
      </w:r>
      <w:proofErr w:type="gramStart"/>
      <w:r w:rsidR="00BC72CB" w:rsidRPr="00F17167">
        <w:rPr>
          <w:rFonts w:ascii="Times New Roman" w:hAnsi="Times New Roman"/>
          <w:sz w:val="28"/>
          <w:szCs w:val="28"/>
        </w:rPr>
        <w:t>предусмотренному</w:t>
      </w:r>
      <w:proofErr w:type="gramEnd"/>
      <w:r w:rsidR="00BC72CB" w:rsidRPr="00F17167">
        <w:rPr>
          <w:rFonts w:ascii="Times New Roman" w:hAnsi="Times New Roman"/>
          <w:sz w:val="28"/>
          <w:szCs w:val="28"/>
        </w:rPr>
        <w:t> </w:t>
      </w:r>
      <w:hyperlink r:id="rId6" w:history="1">
        <w:r w:rsidR="00BC72CB" w:rsidRPr="00F17167">
          <w:rPr>
            <w:rStyle w:val="a8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пунктом 3 статьи 361.1</w:t>
        </w:r>
      </w:hyperlink>
      <w:r w:rsidR="00BC72CB" w:rsidRPr="00F17167">
        <w:rPr>
          <w:rFonts w:ascii="Times New Roman" w:hAnsi="Times New Roman"/>
          <w:sz w:val="28"/>
          <w:szCs w:val="28"/>
        </w:rPr>
        <w:t> </w:t>
      </w:r>
      <w:r w:rsidR="00F17167" w:rsidRPr="00F17167">
        <w:rPr>
          <w:rStyle w:val="mark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Налогового кодекса Российской Федерации.</w:t>
      </w:r>
      <w:r w:rsidR="00F17167" w:rsidRPr="00F17167">
        <w:rPr>
          <w:rFonts w:ascii="Times New Roman" w:hAnsi="Times New Roman"/>
          <w:sz w:val="28"/>
          <w:szCs w:val="28"/>
        </w:rPr>
        <w:t xml:space="preserve"> </w:t>
      </w:r>
    </w:p>
    <w:p w:rsidR="00F807A7" w:rsidRDefault="00F807A7" w:rsidP="006E19C8">
      <w:pPr>
        <w:pStyle w:val="a3"/>
        <w:numPr>
          <w:ilvl w:val="0"/>
          <w:numId w:val="2"/>
        </w:numPr>
        <w:ind w:left="142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>
        <w:rPr>
          <w:rFonts w:ascii="Times New Roman" w:hAnsi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(</w:t>
      </w:r>
      <w:proofErr w:type="spellStart"/>
      <w:r>
        <w:rPr>
          <w:rFonts w:ascii="Times New Roman" w:hAnsi="Times New Roman"/>
          <w:sz w:val="28"/>
          <w:szCs w:val="28"/>
        </w:rPr>
        <w:t>Евдокименко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О.В.)</w:t>
      </w:r>
    </w:p>
    <w:p w:rsidR="00F807A7" w:rsidRPr="00AF1D20" w:rsidRDefault="00F807A7" w:rsidP="006E19C8">
      <w:pPr>
        <w:pStyle w:val="a3"/>
        <w:numPr>
          <w:ilvl w:val="0"/>
          <w:numId w:val="2"/>
        </w:numPr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AF1D20">
        <w:rPr>
          <w:rFonts w:ascii="Times New Roman" w:hAnsi="Times New Roman"/>
          <w:sz w:val="28"/>
          <w:szCs w:val="28"/>
        </w:rPr>
        <w:t>Настоящее решение</w:t>
      </w:r>
      <w:r w:rsidR="006E19C8">
        <w:rPr>
          <w:rFonts w:ascii="Times New Roman" w:hAnsi="Times New Roman"/>
          <w:sz w:val="28"/>
          <w:szCs w:val="28"/>
        </w:rPr>
        <w:t>,</w:t>
      </w:r>
      <w:r w:rsidR="00AF1D20">
        <w:rPr>
          <w:rFonts w:ascii="Times New Roman" w:hAnsi="Times New Roman"/>
          <w:sz w:val="28"/>
          <w:szCs w:val="28"/>
        </w:rPr>
        <w:t xml:space="preserve"> </w:t>
      </w:r>
      <w:r w:rsidRPr="00AF1D20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в газете «</w:t>
      </w:r>
      <w:proofErr w:type="spellStart"/>
      <w:r w:rsidRPr="00AF1D20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Pr="00AF1D20">
        <w:rPr>
          <w:rFonts w:ascii="Times New Roman" w:hAnsi="Times New Roman"/>
          <w:sz w:val="28"/>
          <w:szCs w:val="28"/>
        </w:rPr>
        <w:t xml:space="preserve"> веси»</w:t>
      </w:r>
      <w:r w:rsidR="006E19C8">
        <w:rPr>
          <w:rFonts w:ascii="Times New Roman" w:hAnsi="Times New Roman"/>
          <w:sz w:val="28"/>
          <w:szCs w:val="28"/>
        </w:rPr>
        <w:t xml:space="preserve"> и распространяет свои взаимоотношения с 01.01.2021 года.</w:t>
      </w:r>
    </w:p>
    <w:p w:rsidR="00BC72CB" w:rsidRDefault="006E19C8" w:rsidP="006E19C8">
      <w:pPr>
        <w:pStyle w:val="a3"/>
        <w:numPr>
          <w:ilvl w:val="0"/>
          <w:numId w:val="2"/>
        </w:numPr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AF1D20">
        <w:rPr>
          <w:rFonts w:ascii="Times New Roman" w:hAnsi="Times New Roman"/>
          <w:sz w:val="28"/>
          <w:szCs w:val="28"/>
        </w:rPr>
        <w:lastRenderedPageBreak/>
        <w:t xml:space="preserve">Настоящее решение подлежит опубликованию на официальном сайте администрации </w:t>
      </w:r>
      <w:proofErr w:type="spellStart"/>
      <w:r w:rsidRPr="00AF1D20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Pr="00AF1D20">
        <w:rPr>
          <w:rFonts w:ascii="Times New Roman" w:hAnsi="Times New Roman"/>
          <w:sz w:val="28"/>
          <w:szCs w:val="28"/>
        </w:rPr>
        <w:t xml:space="preserve"> сельсовета  в</w:t>
      </w:r>
      <w:r w:rsidR="00E15CCE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Pr="00AF1D20">
        <w:rPr>
          <w:rFonts w:ascii="Times New Roman" w:hAnsi="Times New Roman"/>
          <w:sz w:val="28"/>
          <w:szCs w:val="28"/>
        </w:rPr>
        <w:t xml:space="preserve"> сети Интернет</w:t>
      </w:r>
      <w:r w:rsidR="00227D65">
        <w:rPr>
          <w:rFonts w:ascii="Times New Roman" w:hAnsi="Times New Roman"/>
          <w:sz w:val="28"/>
          <w:szCs w:val="28"/>
        </w:rPr>
        <w:t>.</w:t>
      </w:r>
    </w:p>
    <w:p w:rsidR="00E15CCE" w:rsidRDefault="00E15CCE" w:rsidP="00E15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5CCE" w:rsidRDefault="00E15CCE" w:rsidP="00E15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5CCE" w:rsidRDefault="00E15CCE" w:rsidP="00E15CC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15CCE" w:rsidTr="00E15CCE">
        <w:tc>
          <w:tcPr>
            <w:tcW w:w="4785" w:type="dxa"/>
          </w:tcPr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____________О.В.Евдокименко</w:t>
            </w:r>
            <w:proofErr w:type="spellEnd"/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__________________Р.Н.Ильиченко</w:t>
            </w:r>
            <w:proofErr w:type="spellEnd"/>
          </w:p>
        </w:tc>
      </w:tr>
    </w:tbl>
    <w:p w:rsidR="003E2A4D" w:rsidRPr="003E2A4D" w:rsidRDefault="003E2A4D" w:rsidP="00E15CCE">
      <w:pPr>
        <w:jc w:val="both"/>
        <w:rPr>
          <w:b/>
          <w:sz w:val="28"/>
          <w:szCs w:val="28"/>
        </w:rPr>
      </w:pPr>
    </w:p>
    <w:sectPr w:rsidR="003E2A4D" w:rsidRPr="003E2A4D" w:rsidSect="000B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099C"/>
    <w:multiLevelType w:val="hybridMultilevel"/>
    <w:tmpl w:val="ACBE694E"/>
    <w:lvl w:ilvl="0" w:tplc="6FC42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646D74"/>
    <w:multiLevelType w:val="hybridMultilevel"/>
    <w:tmpl w:val="B580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2CA4"/>
    <w:rsid w:val="000B1B2E"/>
    <w:rsid w:val="00227D65"/>
    <w:rsid w:val="00350ACC"/>
    <w:rsid w:val="003E2A4D"/>
    <w:rsid w:val="006931DC"/>
    <w:rsid w:val="006E19C8"/>
    <w:rsid w:val="00771B6F"/>
    <w:rsid w:val="009A4CAC"/>
    <w:rsid w:val="00A942C7"/>
    <w:rsid w:val="00AF1D20"/>
    <w:rsid w:val="00BC72CB"/>
    <w:rsid w:val="00C92CA4"/>
    <w:rsid w:val="00E15CCE"/>
    <w:rsid w:val="00F17167"/>
    <w:rsid w:val="00F8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2C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92CA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92C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92CA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C72CB"/>
    <w:pPr>
      <w:spacing w:before="100" w:beforeAutospacing="1" w:after="100" w:afterAutospacing="1"/>
    </w:pPr>
    <w:rPr>
      <w:sz w:val="24"/>
      <w:szCs w:val="24"/>
    </w:rPr>
  </w:style>
  <w:style w:type="character" w:customStyle="1" w:styleId="mark">
    <w:name w:val="mark"/>
    <w:basedOn w:val="a0"/>
    <w:rsid w:val="00BC72CB"/>
  </w:style>
  <w:style w:type="character" w:customStyle="1" w:styleId="o">
    <w:name w:val="o"/>
    <w:basedOn w:val="a0"/>
    <w:rsid w:val="00BC72CB"/>
  </w:style>
  <w:style w:type="character" w:styleId="a8">
    <w:name w:val="Hyperlink"/>
    <w:basedOn w:val="a0"/>
    <w:uiPriority w:val="99"/>
    <w:semiHidden/>
    <w:unhideWhenUsed/>
    <w:rsid w:val="00BC72CB"/>
    <w:rPr>
      <w:color w:val="0000FF"/>
      <w:u w:val="single"/>
    </w:rPr>
  </w:style>
  <w:style w:type="table" w:styleId="a9">
    <w:name w:val="Table Grid"/>
    <w:basedOn w:val="a1"/>
    <w:rsid w:val="00E15C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k-rf.ru/st-361-1-nk-rf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2021-01-04T07:27:00Z</dcterms:created>
  <dcterms:modified xsi:type="dcterms:W3CDTF">2021-01-12T09:39:00Z</dcterms:modified>
</cp:coreProperties>
</file>