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6" w:rsidRPr="00A45574" w:rsidRDefault="001A0526" w:rsidP="001A0526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5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26" w:rsidRPr="00A45574" w:rsidRDefault="001A0526" w:rsidP="001A05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1A0526" w:rsidRPr="00A45574" w:rsidRDefault="001A0526" w:rsidP="001A05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1A0526" w:rsidRPr="00A45574" w:rsidRDefault="001A0526" w:rsidP="001A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526" w:rsidRPr="00A45574" w:rsidRDefault="001A0526" w:rsidP="001A05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57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A0526" w:rsidRPr="00A45574" w:rsidRDefault="001A0526" w:rsidP="001A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526" w:rsidRPr="00A45574" w:rsidRDefault="001A0526" w:rsidP="001A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A455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5574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Pr="00A45574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Pr="00A45574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2AC1">
        <w:rPr>
          <w:rFonts w:ascii="Times New Roman" w:hAnsi="Times New Roman" w:cs="Times New Roman"/>
          <w:sz w:val="28"/>
          <w:szCs w:val="28"/>
        </w:rPr>
        <w:t>6</w:t>
      </w:r>
      <w:r w:rsidRPr="00A45574">
        <w:rPr>
          <w:rFonts w:ascii="Times New Roman" w:hAnsi="Times New Roman" w:cs="Times New Roman"/>
          <w:sz w:val="28"/>
          <w:szCs w:val="28"/>
        </w:rPr>
        <w:t>р</w:t>
      </w:r>
    </w:p>
    <w:p w:rsidR="001A0526" w:rsidRPr="00A45574" w:rsidRDefault="001A0526" w:rsidP="001A0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526" w:rsidRDefault="001A0526" w:rsidP="001A0526">
      <w:pPr>
        <w:ind w:right="140"/>
      </w:pPr>
    </w:p>
    <w:p w:rsidR="001A0526" w:rsidRPr="001A0526" w:rsidRDefault="00DB5CE1" w:rsidP="00DB5C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526" w:rsidRPr="001A0526">
        <w:rPr>
          <w:rFonts w:ascii="Times New Roman" w:hAnsi="Times New Roman" w:cs="Times New Roman"/>
          <w:sz w:val="28"/>
          <w:szCs w:val="28"/>
        </w:rPr>
        <w:t xml:space="preserve">б утверждении перечня ключевых показателей эффективности функционирования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A0526" w:rsidRPr="001A05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1A0526" w:rsidRPr="001A05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A0526" w:rsidRPr="001A0526">
        <w:rPr>
          <w:rFonts w:ascii="Times New Roman" w:hAnsi="Times New Roman" w:cs="Times New Roman"/>
          <w:sz w:val="28"/>
          <w:szCs w:val="28"/>
        </w:rPr>
        <w:t xml:space="preserve"> на 2021 год </w:t>
      </w: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52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Национальным планом развития конкуренции в Российской Федерации на 2018-2020 годы, утвержденным Указом Президента Российской Федерации от 21.12.2017 № 618, Распоряжением Правительства Российской Федерации от 18.10.2018 № 2258-р, Уставом</w:t>
      </w:r>
      <w:r w:rsidR="00DB5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CE1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DB5C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A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26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1A0526">
        <w:rPr>
          <w:rFonts w:ascii="Times New Roman" w:hAnsi="Times New Roman" w:cs="Times New Roman"/>
          <w:sz w:val="28"/>
          <w:szCs w:val="28"/>
        </w:rPr>
        <w:t xml:space="preserve"> района, во исполнение Положения об организации системы внутреннего обеспечения соответствия требованиям антимонопольного законодательства (антимонопольный</w:t>
      </w:r>
      <w:proofErr w:type="gramEnd"/>
      <w:r w:rsidRPr="001A0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526">
        <w:rPr>
          <w:rFonts w:ascii="Times New Roman" w:hAnsi="Times New Roman" w:cs="Times New Roman"/>
          <w:sz w:val="28"/>
          <w:szCs w:val="28"/>
        </w:rPr>
        <w:t>комплаен</w:t>
      </w:r>
      <w:r w:rsidR="00DB5CE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B5CE1">
        <w:rPr>
          <w:rFonts w:ascii="Times New Roman" w:hAnsi="Times New Roman" w:cs="Times New Roman"/>
          <w:sz w:val="28"/>
          <w:szCs w:val="28"/>
        </w:rPr>
        <w:t>) от</w:t>
      </w:r>
      <w:proofErr w:type="gramEnd"/>
      <w:r w:rsidR="00DB5CE1">
        <w:rPr>
          <w:rFonts w:ascii="Times New Roman" w:hAnsi="Times New Roman" w:cs="Times New Roman"/>
          <w:sz w:val="28"/>
          <w:szCs w:val="28"/>
        </w:rPr>
        <w:t xml:space="preserve"> 03.12.2019 №2750</w:t>
      </w:r>
      <w:r w:rsidRPr="001A0526">
        <w:rPr>
          <w:rFonts w:ascii="Times New Roman" w:hAnsi="Times New Roman" w:cs="Times New Roman"/>
          <w:sz w:val="28"/>
          <w:szCs w:val="28"/>
        </w:rPr>
        <w:t>:</w:t>
      </w: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26">
        <w:rPr>
          <w:rFonts w:ascii="Times New Roman" w:hAnsi="Times New Roman" w:cs="Times New Roman"/>
          <w:sz w:val="28"/>
          <w:szCs w:val="28"/>
        </w:rPr>
        <w:t xml:space="preserve">1. Утвердить перечень ключевых показателей эффективности функционирования в администрации </w:t>
      </w:r>
      <w:proofErr w:type="spellStart"/>
      <w:r w:rsidR="00DB5CE1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DB5C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A05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A05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A0526">
        <w:rPr>
          <w:rFonts w:ascii="Times New Roman" w:hAnsi="Times New Roman" w:cs="Times New Roman"/>
          <w:sz w:val="28"/>
          <w:szCs w:val="28"/>
        </w:rPr>
        <w:t xml:space="preserve"> на 2021год согласно приложению к настоящему распоряжению.</w:t>
      </w: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0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052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26">
        <w:rPr>
          <w:rFonts w:ascii="Times New Roman" w:hAnsi="Times New Roman" w:cs="Times New Roman"/>
          <w:sz w:val="28"/>
          <w:szCs w:val="28"/>
        </w:rPr>
        <w:t>3. Распоряжение вступает в силу со дня подписания.</w:t>
      </w: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526">
        <w:rPr>
          <w:rFonts w:ascii="Times New Roman" w:hAnsi="Times New Roman" w:cs="Times New Roman"/>
          <w:sz w:val="28"/>
          <w:szCs w:val="28"/>
        </w:rPr>
        <w:t xml:space="preserve">4. Распоряжение подлежит размещению на официальном сайте муниципального образования </w:t>
      </w:r>
      <w:proofErr w:type="spellStart"/>
      <w:r w:rsidRPr="001A052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1A0526">
        <w:rPr>
          <w:rFonts w:ascii="Times New Roman" w:hAnsi="Times New Roman" w:cs="Times New Roman"/>
          <w:sz w:val="28"/>
          <w:szCs w:val="28"/>
        </w:rPr>
        <w:t xml:space="preserve"> район в </w:t>
      </w:r>
      <w:proofErr w:type="spellStart"/>
      <w:r w:rsidRPr="001A0526"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Pr="001A0526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1A0526" w:rsidRPr="001A0526" w:rsidRDefault="001A0526" w:rsidP="001A05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526" w:rsidRDefault="001A0526" w:rsidP="001A0526">
      <w:pPr>
        <w:jc w:val="both"/>
      </w:pPr>
    </w:p>
    <w:p w:rsidR="001A0526" w:rsidRDefault="001A0526" w:rsidP="001A0526">
      <w:pPr>
        <w:jc w:val="both"/>
      </w:pPr>
    </w:p>
    <w:p w:rsidR="001A0526" w:rsidRDefault="001A0526" w:rsidP="001A0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52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052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1A0526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DB5CE1" w:rsidRDefault="00DB5CE1" w:rsidP="001A0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CE1" w:rsidRDefault="00DB5CE1" w:rsidP="001A0526">
      <w:pPr>
        <w:pStyle w:val="a3"/>
        <w:rPr>
          <w:rFonts w:ascii="Times New Roman" w:hAnsi="Times New Roman" w:cs="Times New Roman"/>
          <w:sz w:val="28"/>
          <w:szCs w:val="28"/>
        </w:rPr>
        <w:sectPr w:rsidR="00DB5C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CE1" w:rsidRPr="003E5682" w:rsidRDefault="00DB5CE1" w:rsidP="00DB5CE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к распоряжению администрации</w:t>
      </w:r>
    </w:p>
    <w:p w:rsidR="00DB5CE1" w:rsidRPr="003E5682" w:rsidRDefault="00DB5CE1" w:rsidP="00DB5C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6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08</w:t>
      </w:r>
      <w:r w:rsidRPr="003E5682">
        <w:rPr>
          <w:rFonts w:ascii="Times New Roman" w:eastAsia="Times New Roman" w:hAnsi="Times New Roman" w:cs="Times New Roman"/>
          <w:sz w:val="24"/>
          <w:szCs w:val="24"/>
        </w:rPr>
        <w:t>.12.2020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E273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DB5CE1" w:rsidRPr="003E5682" w:rsidRDefault="00DB5CE1" w:rsidP="00DB5CE1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5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CE1" w:rsidRPr="003E5682" w:rsidRDefault="00DB5CE1" w:rsidP="00DB5CE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CE1" w:rsidRPr="003E5682" w:rsidRDefault="00DB5CE1" w:rsidP="00DB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E5682">
        <w:rPr>
          <w:rFonts w:ascii="Times New Roman" w:hAnsi="Times New Roman" w:cs="Times New Roman"/>
          <w:b/>
          <w:sz w:val="24"/>
          <w:szCs w:val="24"/>
        </w:rPr>
        <w:t xml:space="preserve">Перечень ключевых показателей эффективности функционирования в  администрации </w:t>
      </w:r>
      <w:proofErr w:type="spellStart"/>
      <w:r w:rsidR="00DE2731">
        <w:rPr>
          <w:rFonts w:ascii="Times New Roman" w:hAnsi="Times New Roman" w:cs="Times New Roman"/>
          <w:b/>
          <w:sz w:val="24"/>
          <w:szCs w:val="24"/>
        </w:rPr>
        <w:t>Зеледеевского</w:t>
      </w:r>
      <w:proofErr w:type="spellEnd"/>
      <w:r w:rsidR="00DE273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3E568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антимонопольного </w:t>
      </w:r>
      <w:proofErr w:type="spellStart"/>
      <w:r w:rsidRPr="003E5682">
        <w:rPr>
          <w:rFonts w:ascii="Times New Roman" w:hAnsi="Times New Roman" w:cs="Times New Roman"/>
          <w:b/>
          <w:sz w:val="24"/>
          <w:szCs w:val="24"/>
          <w:lang w:eastAsia="ar-SA"/>
        </w:rPr>
        <w:t>комплаенса</w:t>
      </w:r>
      <w:proofErr w:type="spellEnd"/>
      <w:r w:rsidRPr="003E568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p w:rsidR="00DB5CE1" w:rsidRPr="003E5682" w:rsidRDefault="00DB5CE1" w:rsidP="00DB5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0065"/>
      </w:tblGrid>
      <w:tr w:rsidR="00DB5CE1" w:rsidRPr="003E5682" w:rsidTr="00C4027C">
        <w:trPr>
          <w:trHeight w:hRule="exact" w:val="717"/>
          <w:tblHeader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E1" w:rsidRPr="003E5682" w:rsidRDefault="00DB5CE1" w:rsidP="00C4027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E1" w:rsidRPr="003E5682" w:rsidRDefault="00DB5CE1" w:rsidP="00C40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68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</w:t>
            </w:r>
          </w:p>
        </w:tc>
      </w:tr>
      <w:tr w:rsidR="00DB5CE1" w:rsidRPr="003E5682" w:rsidTr="00C4027C">
        <w:trPr>
          <w:trHeight w:val="849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E1" w:rsidRPr="003E5682" w:rsidRDefault="00DB5CE1" w:rsidP="00D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3E5682">
              <w:rPr>
                <w:rFonts w:ascii="Times New Roman" w:hAnsi="Times New Roman" w:cs="Times New Roman"/>
                <w:sz w:val="24"/>
                <w:szCs w:val="24"/>
              </w:rPr>
              <w:t xml:space="preserve"> (далее– </w:t>
            </w:r>
            <w:proofErr w:type="gramStart"/>
            <w:r w:rsidRPr="003E568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gramEnd"/>
            <w:r w:rsidRPr="003E5682">
              <w:rPr>
                <w:rFonts w:ascii="Times New Roman" w:hAnsi="Times New Roman" w:cs="Times New Roman"/>
                <w:sz w:val="24"/>
                <w:szCs w:val="24"/>
              </w:rPr>
              <w:t>министрация), единиц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КСН =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2019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КНоп</m:t>
                  </m:r>
                </m:den>
              </m:f>
            </m:oMath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где: 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2019 годом;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 нарушений антимонопольного законодательства со стороны Администрации в 2019 году;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DB5CE1" w:rsidRPr="003E5682" w:rsidTr="00C4027C">
        <w:trPr>
          <w:trHeight w:val="139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E1" w:rsidRPr="003E5682" w:rsidRDefault="00DB5CE1" w:rsidP="00C402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82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Днпа</w:t>
            </w:r>
            <w:proofErr w:type="spellEnd"/>
            <w:proofErr w:type="gram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m:t>оп</m:t>
                      </m:r>
                    </m:sub>
                  </m:sSub>
                </m:den>
              </m:f>
            </m:oMath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, где: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Днпа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Кнпа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КНоп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DB5CE1" w:rsidRPr="003E5682" w:rsidRDefault="00DB5CE1" w:rsidP="00C4027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CE1" w:rsidRPr="003E5682" w:rsidTr="00C4027C">
        <w:trPr>
          <w:trHeight w:val="1129"/>
        </w:trPr>
        <w:tc>
          <w:tcPr>
            <w:tcW w:w="1553" w:type="pct"/>
            <w:tcBorders>
              <w:left w:val="single" w:sz="4" w:space="0" w:color="auto"/>
              <w:right w:val="single" w:sz="4" w:space="0" w:color="auto"/>
            </w:tcBorders>
          </w:tcPr>
          <w:p w:rsidR="00DB5CE1" w:rsidRPr="003E5682" w:rsidRDefault="00DB5CE1" w:rsidP="00C402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3E5682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3E568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ДСо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w:proofErr w:type="gramStart"/>
            </m:oMath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ДСо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КСо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CE1" w:rsidRPr="003E5682" w:rsidRDefault="00DB5CE1" w:rsidP="00C40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КСобщ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DB5CE1" w:rsidRPr="003E5682" w:rsidRDefault="00DB5CE1" w:rsidP="00DB5CE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E1" w:rsidRPr="001A0526" w:rsidRDefault="00DB5CE1" w:rsidP="001A05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FF2" w:rsidRDefault="004E7FF2"/>
    <w:sectPr w:rsidR="004E7FF2" w:rsidSect="00DB5C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0526"/>
    <w:rsid w:val="001A0526"/>
    <w:rsid w:val="001D2AC1"/>
    <w:rsid w:val="004E7FF2"/>
    <w:rsid w:val="00DB5CE1"/>
    <w:rsid w:val="00DE2731"/>
    <w:rsid w:val="00E5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5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2020-12-08T06:55:00Z</cp:lastPrinted>
  <dcterms:created xsi:type="dcterms:W3CDTF">2020-12-08T06:35:00Z</dcterms:created>
  <dcterms:modified xsi:type="dcterms:W3CDTF">2020-12-08T06:56:00Z</dcterms:modified>
</cp:coreProperties>
</file>