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694D" w:rsidTr="00040EB7">
        <w:tc>
          <w:tcPr>
            <w:tcW w:w="4785" w:type="dxa"/>
          </w:tcPr>
          <w:p w:rsidR="0081694D" w:rsidRDefault="0081694D" w:rsidP="00A701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694D" w:rsidRDefault="00040EB7" w:rsidP="00A701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Российской Федерации</w:t>
            </w:r>
          </w:p>
          <w:p w:rsidR="00040EB7" w:rsidRDefault="00040EB7" w:rsidP="00A701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Красноярскому краю</w:t>
            </w:r>
          </w:p>
          <w:p w:rsidR="00040EB7" w:rsidRDefault="00040EB7" w:rsidP="00A701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 2020 года</w:t>
            </w:r>
          </w:p>
          <w:p w:rsidR="00040EB7" w:rsidRDefault="00040EB7" w:rsidP="00A701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Зарегистрированы изменения в устав</w:t>
            </w:r>
          </w:p>
          <w:p w:rsidR="00040EB7" w:rsidRDefault="00040EB7" w:rsidP="00A701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</w:t>
            </w:r>
          </w:p>
          <w:p w:rsidR="00040EB7" w:rsidRPr="00040EB7" w:rsidRDefault="00040EB7" w:rsidP="00A701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245113032020001</w:t>
            </w:r>
          </w:p>
        </w:tc>
      </w:tr>
    </w:tbl>
    <w:p w:rsidR="0081694D" w:rsidRDefault="0081694D" w:rsidP="00A701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694D" w:rsidRDefault="0081694D" w:rsidP="00A701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694D" w:rsidRDefault="0081694D" w:rsidP="00A701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701F8" w:rsidRDefault="00A701F8" w:rsidP="00A701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609600" cy="756285"/>
            <wp:effectExtent l="1905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1F8" w:rsidRDefault="00A701F8" w:rsidP="00A701F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ЗЕЛЕДЕЕВСКИЙ СЕЛЬСКИЙ СОВЕТ ДЕПУТАТОВ</w:t>
      </w:r>
    </w:p>
    <w:p w:rsidR="00A701F8" w:rsidRDefault="00A701F8" w:rsidP="00A701F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ЕМЕЛЬЯНОВСКОГО РАЙОНА КРАСНОЯРСКОГО КРАЯ</w:t>
      </w:r>
    </w:p>
    <w:p w:rsidR="00A701F8" w:rsidRDefault="00A701F8" w:rsidP="00A701F8">
      <w:pPr>
        <w:autoSpaceDE w:val="0"/>
        <w:autoSpaceDN w:val="0"/>
        <w:adjustRightInd w:val="0"/>
        <w:spacing w:line="280" w:lineRule="auto"/>
        <w:rPr>
          <w:bCs/>
          <w:sz w:val="32"/>
          <w:szCs w:val="32"/>
        </w:rPr>
      </w:pPr>
    </w:p>
    <w:p w:rsidR="00A701F8" w:rsidRDefault="00A701F8" w:rsidP="00A701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01F8" w:rsidRDefault="00A701F8" w:rsidP="00A701F8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44A">
        <w:rPr>
          <w:rFonts w:ascii="Times New Roman" w:hAnsi="Times New Roman" w:cs="Times New Roman"/>
          <w:sz w:val="28"/>
          <w:szCs w:val="28"/>
        </w:rPr>
        <w:t>«</w:t>
      </w:r>
      <w:r w:rsidR="00F3444A" w:rsidRPr="00F3444A">
        <w:rPr>
          <w:rFonts w:ascii="Times New Roman" w:hAnsi="Times New Roman" w:cs="Times New Roman"/>
          <w:sz w:val="28"/>
          <w:szCs w:val="28"/>
        </w:rPr>
        <w:t>12</w:t>
      </w:r>
      <w:r w:rsidRPr="00F3444A">
        <w:rPr>
          <w:rFonts w:ascii="Times New Roman" w:hAnsi="Times New Roman" w:cs="Times New Roman"/>
          <w:sz w:val="28"/>
          <w:szCs w:val="28"/>
        </w:rPr>
        <w:t>»</w:t>
      </w:r>
      <w:r w:rsidR="00C10C9F" w:rsidRPr="00F3444A">
        <w:rPr>
          <w:rFonts w:ascii="Times New Roman" w:hAnsi="Times New Roman" w:cs="Times New Roman"/>
          <w:sz w:val="28"/>
          <w:szCs w:val="28"/>
        </w:rPr>
        <w:t xml:space="preserve"> 0</w:t>
      </w:r>
      <w:r w:rsidR="00F3444A" w:rsidRPr="00F3444A">
        <w:rPr>
          <w:rFonts w:ascii="Times New Roman" w:hAnsi="Times New Roman" w:cs="Times New Roman"/>
          <w:sz w:val="28"/>
          <w:szCs w:val="28"/>
        </w:rPr>
        <w:t>8</w:t>
      </w:r>
      <w:r w:rsidR="00C10C9F" w:rsidRPr="00F3444A">
        <w:rPr>
          <w:rFonts w:ascii="Times New Roman" w:hAnsi="Times New Roman" w:cs="Times New Roman"/>
          <w:sz w:val="28"/>
          <w:szCs w:val="28"/>
        </w:rPr>
        <w:t xml:space="preserve">. </w:t>
      </w:r>
      <w:r w:rsidRPr="00F3444A">
        <w:rPr>
          <w:rFonts w:ascii="Times New Roman" w:hAnsi="Times New Roman" w:cs="Times New Roman"/>
          <w:sz w:val="28"/>
          <w:szCs w:val="28"/>
        </w:rPr>
        <w:t xml:space="preserve">2020г.                </w:t>
      </w:r>
      <w:r w:rsidR="00C10C9F" w:rsidRPr="00F344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444A">
        <w:rPr>
          <w:rFonts w:ascii="Times New Roman" w:hAnsi="Times New Roman" w:cs="Times New Roman"/>
          <w:sz w:val="28"/>
          <w:szCs w:val="28"/>
        </w:rPr>
        <w:t xml:space="preserve">п.Зеледеево                        </w:t>
      </w:r>
      <w:r w:rsidR="00C10C9F" w:rsidRPr="00F3444A">
        <w:rPr>
          <w:rFonts w:ascii="Times New Roman" w:hAnsi="Times New Roman" w:cs="Times New Roman"/>
          <w:sz w:val="28"/>
          <w:szCs w:val="28"/>
        </w:rPr>
        <w:t xml:space="preserve">      </w:t>
      </w:r>
      <w:r w:rsidRPr="00F3444A">
        <w:rPr>
          <w:rFonts w:ascii="Times New Roman" w:hAnsi="Times New Roman" w:cs="Times New Roman"/>
          <w:sz w:val="28"/>
          <w:szCs w:val="28"/>
        </w:rPr>
        <w:t>№</w:t>
      </w:r>
      <w:r w:rsidR="00C10C9F" w:rsidRPr="00F3444A">
        <w:rPr>
          <w:rFonts w:ascii="Times New Roman" w:hAnsi="Times New Roman" w:cs="Times New Roman"/>
          <w:sz w:val="28"/>
          <w:szCs w:val="28"/>
        </w:rPr>
        <w:t xml:space="preserve"> 6</w:t>
      </w:r>
      <w:r w:rsidR="00F3444A" w:rsidRPr="00F3444A">
        <w:rPr>
          <w:rFonts w:ascii="Times New Roman" w:hAnsi="Times New Roman" w:cs="Times New Roman"/>
          <w:sz w:val="28"/>
          <w:szCs w:val="28"/>
        </w:rPr>
        <w:t>5</w:t>
      </w:r>
      <w:r w:rsidR="00C10C9F" w:rsidRPr="00F3444A">
        <w:rPr>
          <w:rFonts w:ascii="Times New Roman" w:hAnsi="Times New Roman" w:cs="Times New Roman"/>
          <w:sz w:val="28"/>
          <w:szCs w:val="28"/>
        </w:rPr>
        <w:t>/15</w:t>
      </w:r>
      <w:r w:rsidR="00F3444A" w:rsidRPr="00F3444A">
        <w:rPr>
          <w:rFonts w:ascii="Times New Roman" w:hAnsi="Times New Roman" w:cs="Times New Roman"/>
          <w:sz w:val="28"/>
          <w:szCs w:val="28"/>
        </w:rPr>
        <w:t>3</w:t>
      </w:r>
      <w:r w:rsidR="00C10C9F" w:rsidRPr="00F3444A">
        <w:rPr>
          <w:rFonts w:ascii="Times New Roman" w:hAnsi="Times New Roman" w:cs="Times New Roman"/>
          <w:sz w:val="28"/>
          <w:szCs w:val="28"/>
        </w:rPr>
        <w:t>-Р</w:t>
      </w:r>
    </w:p>
    <w:p w:rsidR="00A701F8" w:rsidRDefault="00A701F8" w:rsidP="00A701F8">
      <w:pPr>
        <w:pStyle w:val="40"/>
        <w:shd w:val="clear" w:color="auto" w:fill="auto"/>
        <w:spacing w:before="0" w:after="0"/>
        <w:ind w:right="20"/>
        <w:rPr>
          <w:color w:val="000000"/>
        </w:rPr>
      </w:pPr>
    </w:p>
    <w:p w:rsidR="00A701F8" w:rsidRDefault="00A701F8" w:rsidP="00A701F8">
      <w:pPr>
        <w:pStyle w:val="40"/>
        <w:shd w:val="clear" w:color="auto" w:fill="auto"/>
        <w:spacing w:before="0" w:after="0"/>
        <w:ind w:right="20"/>
        <w:rPr>
          <w:color w:val="000000"/>
        </w:rPr>
      </w:pPr>
    </w:p>
    <w:p w:rsidR="00A701F8" w:rsidRPr="00F3444A" w:rsidRDefault="00A701F8" w:rsidP="00A70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3444A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:rsidR="00A701F8" w:rsidRPr="00F3444A" w:rsidRDefault="00A701F8" w:rsidP="00A70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3444A">
        <w:rPr>
          <w:rFonts w:ascii="Times New Roman" w:hAnsi="Times New Roman" w:cs="Times New Roman"/>
          <w:b/>
          <w:sz w:val="28"/>
          <w:szCs w:val="28"/>
        </w:rPr>
        <w:t>Зеледе</w:t>
      </w:r>
      <w:r w:rsidR="003125D8">
        <w:rPr>
          <w:rFonts w:ascii="Times New Roman" w:hAnsi="Times New Roman" w:cs="Times New Roman"/>
          <w:b/>
          <w:sz w:val="28"/>
          <w:szCs w:val="28"/>
        </w:rPr>
        <w:t>е</w:t>
      </w:r>
      <w:r w:rsidRPr="00F3444A">
        <w:rPr>
          <w:rFonts w:ascii="Times New Roman" w:hAnsi="Times New Roman" w:cs="Times New Roman"/>
          <w:b/>
          <w:sz w:val="28"/>
          <w:szCs w:val="28"/>
        </w:rPr>
        <w:t>вского сельсовета Емельяновского района</w:t>
      </w:r>
    </w:p>
    <w:p w:rsidR="00A701F8" w:rsidRDefault="00A701F8" w:rsidP="00A701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1F8" w:rsidRDefault="00A701F8" w:rsidP="00A701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Зеледеевского сельсовета Ем</w:t>
      </w:r>
      <w:r w:rsidR="003125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льяновского района Красноярского края в соответствие с требованиями федерального и краевого законодательства, руководствуясь статьями 59, 60 Устава Зеледеевского сельсовета Ем</w:t>
      </w:r>
      <w:r w:rsidR="003125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льяновского района Красноярского края, Зеледеевский сельский Совет депутатов </w:t>
      </w:r>
    </w:p>
    <w:p w:rsidR="00EC6FFB" w:rsidRDefault="00EC6FFB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6FFB" w:rsidRDefault="00EC6FFB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  <w:lang w:bidi="en-US"/>
        </w:rPr>
        <w:t>Зе</w:t>
      </w:r>
      <w:r>
        <w:rPr>
          <w:rFonts w:ascii="Times New Roman" w:hAnsi="Times New Roman" w:cs="Times New Roman"/>
          <w:sz w:val="28"/>
          <w:szCs w:val="28"/>
        </w:rPr>
        <w:t>ледеевского сельсовета Ем</w:t>
      </w:r>
      <w:r w:rsidR="003125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льяновского района Красноярского края следующие изменения: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главу 1 дополнить статьей 1.1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1.1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Наименование  муниципального образования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«сельское поселение Зеледеевский сельсовет Емельяновского муниципального района Красноярского края», сокращенное - «Зеледеевский сельсовет Емельяновского района</w:t>
      </w:r>
      <w:r w:rsidR="00502B9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», «Зеледеевский сельсовет». Данные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наименования равнозначны.»;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в статье 5: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b/>
          <w:sz w:val="28"/>
          <w:szCs w:val="28"/>
        </w:rPr>
        <w:t>в пункте 8 слова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«муниципальных правовых актов» </w:t>
      </w:r>
      <w:r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«муниципальных правовых актов, соглашений, заключаемых между органами местного самоуправления,»;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-дополнить пунктом 9 следующего содержания: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Обнародование муниципальных правовых актов, соглашений, за</w:t>
      </w:r>
      <w:r w:rsidR="003125D8">
        <w:rPr>
          <w:rFonts w:ascii="Times New Roman" w:hAnsi="Times New Roman" w:cs="Times New Roman"/>
          <w:sz w:val="28"/>
          <w:szCs w:val="28"/>
        </w:rPr>
        <w:t>ключаемых между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происходит путем доведения их полного текста до жителей сельсовета посредством: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-размещения на информационных стендах муниципального образования: п.Зеледеево – стенд в администрации сельсовета ул.Зеленая, 36А;  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п.Кача – стенд в жилом доме ул.Зеленая,2; 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п.Известковый – стенд в жилом доме ул.Железнодорожная, 2.;</w:t>
      </w:r>
    </w:p>
    <w:p w:rsidR="00EC6FFB" w:rsidRDefault="00EC6FFB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в статье 7: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подпункт 15 пункта  1 изложить в следующей редакции: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подпункт 24 пункта 1 изложить в следующей редакции: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«24) участие в организации деятельности по накоплению (в том числе раздельному накоплению) и </w:t>
      </w:r>
      <w:r>
        <w:rPr>
          <w:rFonts w:ascii="Times New Roman" w:hAnsi="Times New Roman" w:cs="Times New Roman"/>
          <w:sz w:val="28"/>
          <w:szCs w:val="28"/>
          <w:lang w:bidi="en-US"/>
        </w:rPr>
        <w:t>тран</w:t>
      </w:r>
      <w:r>
        <w:rPr>
          <w:rFonts w:ascii="Times New Roman" w:hAnsi="Times New Roman" w:cs="Times New Roman"/>
          <w:sz w:val="28"/>
          <w:szCs w:val="28"/>
        </w:rPr>
        <w:t>спортированию твердых коммунальных отходов;»;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подпункт 30 пункта 1 исключить;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пункт 1 дополнить подпунктом 30.1 следующего содержания: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«30.1) принятие в соответствии с гражданским законодательством Российской Федерации решения о сносе самовольной постройки, решения о сносе самовол</w:t>
      </w:r>
      <w:r w:rsidR="00C32A93">
        <w:rPr>
          <w:rFonts w:ascii="Times New Roman" w:hAnsi="Times New Roman" w:cs="Times New Roman"/>
          <w:sz w:val="28"/>
          <w:szCs w:val="28"/>
        </w:rPr>
        <w:t>ьной постройки или ее приведение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</w:t>
      </w:r>
      <w:r w:rsidR="00502B9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вленными федеральными законами:»;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подпункте 33 пункта 1 слова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 </w:t>
      </w:r>
      <w:r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«О кадастровой деятельности»;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пункты 2,3, 4 изложить в следующей редакции: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«2. Органы местного самоуправления сельсовета,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сельсовета в бюджет муниципального района в соответствии с Бюджетным кодексом Российской Федерации.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Соглашение о передаче осуществления части своих полномочий по решению вопросов местного значения между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образованиями заключается Главой сельсовета при условии его предварительного одобрения Советом депутатов сельсовета.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Предметом соглашения о передаче осуществления части своих полномочий по решению вопросов местного значения не могут  быть вопросы, отнесенные законом к исключительной  компетенции Совета депутатов сельсовета.»;</w:t>
      </w:r>
    </w:p>
    <w:p w:rsidR="00EC6FFB" w:rsidRDefault="00EC6FFB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5CC0" w:rsidRDefault="00E05CC0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в статье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7.1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-подпункт 13 пункта 1 изложить в следующей редакции:</w:t>
      </w:r>
    </w:p>
    <w:p w:rsidR="00A701F8" w:rsidRDefault="00A11697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169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.2pt;margin-top:783.65pt;width:37.4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A11697">
        <w:pict>
          <v:shape id="_x0000_s1027" type="#_x0000_t32" style="position:absolute;left:0;text-align:left;margin-left:173.05pt;margin-top:783.9pt;width:43.6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«13) осуществление деятельности по обращению с животными без владельцев, обитающими на территории сельсовета;»;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-пункт 1 дополнить подпунктом 16 следующего содержания: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1pt"/>
          <w:rFonts w:ascii="Times New Roman" w:hAnsi="Times New Roman" w:cs="Times New Roman"/>
          <w:sz w:val="28"/>
          <w:szCs w:val="28"/>
        </w:rPr>
        <w:t xml:space="preserve">    </w:t>
      </w:r>
      <w:r w:rsidRPr="00E05CC0">
        <w:rPr>
          <w:rStyle w:val="61pt"/>
          <w:rFonts w:ascii="Times New Roman" w:hAnsi="Times New Roman" w:cs="Times New Roman"/>
          <w:i w:val="0"/>
          <w:sz w:val="28"/>
          <w:szCs w:val="28"/>
        </w:rPr>
        <w:t>«16)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от</w:t>
      </w:r>
      <w:r w:rsidRPr="00A701F8">
        <w:rPr>
          <w:rStyle w:val="310pt"/>
          <w:rFonts w:ascii="Times New Roman" w:hAnsi="Times New Roman" w:cs="Times New Roman"/>
          <w:sz w:val="28"/>
          <w:szCs w:val="28"/>
          <w:lang w:val="ru-RU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февраля 1992 года № 2300-1 «О защите прав потребителей».»;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11"/>
          <w:rFonts w:ascii="Times New Roman" w:hAnsi="Times New Roman" w:cs="Times New Roman"/>
          <w:b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2 изложить в следующей редакции: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местного самоуправления сельсовета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 131-</w:t>
      </w:r>
      <w:r w:rsidR="00502B99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>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</w:t>
      </w:r>
      <w:r w:rsidR="00502B99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за счет доходов местных бюджетов, за исключением </w:t>
      </w:r>
      <w:r>
        <w:rPr>
          <w:rFonts w:ascii="Times New Roman" w:hAnsi="Times New Roman" w:cs="Times New Roman"/>
          <w:sz w:val="28"/>
          <w:szCs w:val="28"/>
          <w:lang w:bidi="en-US"/>
        </w:rPr>
        <w:t>м</w:t>
      </w:r>
      <w:r>
        <w:rPr>
          <w:rFonts w:ascii="Times New Roman" w:hAnsi="Times New Roman" w:cs="Times New Roman"/>
          <w:sz w:val="28"/>
          <w:szCs w:val="28"/>
        </w:rPr>
        <w:t>ежбюджетных трансфертов, предоставленных из бюджетов бюджетной системы Российской Федерации, и поступлений налоговых доходов по дополнительным; нормативам  отчислений.»;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в пункте 1 статьи 8.1 слова</w:t>
      </w:r>
      <w:r>
        <w:rPr>
          <w:rFonts w:ascii="Times New Roman" w:hAnsi="Times New Roman" w:cs="Times New Roman"/>
          <w:sz w:val="28"/>
          <w:szCs w:val="28"/>
        </w:rPr>
        <w:t xml:space="preserve"> «субъектов Российской Федерации» </w:t>
      </w:r>
      <w:r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«Красноярского края»;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пункт 2 статьи 13 исключить;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пункт 5 статьи, 14 исключить: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 в статье 16: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-подпункт 11 пункта 1 изложить в следующей редакции: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pt"/>
          <w:rFonts w:ascii="Times New Roman" w:hAnsi="Times New Roman" w:cs="Times New Roman"/>
          <w:sz w:val="28"/>
          <w:szCs w:val="28"/>
        </w:rPr>
        <w:t>«11)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преобразования сельсовета, осуществляемого в соответствии с частями 3, 3.1-1, 5, 7.2 статьи 13 Федерального закона от 06.10.2003 № 131-ФЗ «Об общи</w:t>
      </w:r>
      <w:r w:rsidR="00C32A93">
        <w:rPr>
          <w:rFonts w:ascii="Times New Roman" w:hAnsi="Times New Roman" w:cs="Times New Roman"/>
          <w:sz w:val="28"/>
          <w:szCs w:val="28"/>
        </w:rPr>
        <w:t>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а также в случае упразднения сельсовета;»;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пункт 2.2 изложить в следующей редакции: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«2.2. </w:t>
      </w:r>
      <w:r>
        <w:rPr>
          <w:rFonts w:ascii="Times New Roman" w:hAnsi="Times New Roman" w:cs="Times New Roman"/>
          <w:sz w:val="28"/>
          <w:szCs w:val="28"/>
        </w:rPr>
        <w:t>Полномочия Главы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прекращаются досрочно в случае несоблюдения ограничений, запретов, неисполнения обязанностей, установленных Федеральным законом от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декабря 2008 года № </w:t>
      </w:r>
      <w:r>
        <w:rPr>
          <w:rStyle w:val="2"/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-ФЗ «О противодействии коррупции».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 декабря 2012 года № 230-ФЗ «О контроле за соответствием расходов лиц, замещающих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государственные должности, и иных лиц их доходам», Федеральным         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финансовыми инструментами», если иное не предусмотрено Федеральным законом от 06.10.2003 №131-Ф3 «Об общих принципах организации местного самоуправления в Российской Федерации».»;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в подпункте 2 пункта 1 статьи 17 слово</w:t>
      </w:r>
      <w:r>
        <w:rPr>
          <w:rFonts w:ascii="Times New Roman" w:hAnsi="Times New Roman" w:cs="Times New Roman"/>
          <w:sz w:val="28"/>
          <w:szCs w:val="28"/>
        </w:rPr>
        <w:t xml:space="preserve"> «решения» </w:t>
      </w:r>
      <w:r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«нормативные решения»;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1.10. пункт 2 статьи 18 изл</w:t>
      </w:r>
      <w:r>
        <w:rPr>
          <w:rFonts w:ascii="Times New Roman" w:hAnsi="Times New Roman" w:cs="Times New Roman"/>
          <w:b/>
          <w:sz w:val="28"/>
          <w:szCs w:val="28"/>
        </w:rPr>
        <w:t>ожить в следующей редакции: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Candara"/>
          <w:rFonts w:ascii="Times New Roman" w:hAnsi="Times New Roman" w:cs="Times New Roman"/>
          <w:sz w:val="28"/>
          <w:szCs w:val="28"/>
        </w:rPr>
        <w:t xml:space="preserve">      « </w:t>
      </w:r>
      <w:r>
        <w:rPr>
          <w:rStyle w:val="2"/>
          <w:rFonts w:ascii="Times New Roman" w:hAnsi="Times New Roman" w:cs="Times New Roman"/>
          <w:sz w:val="28"/>
          <w:szCs w:val="28"/>
        </w:rPr>
        <w:t>2</w:t>
      </w:r>
      <w:r>
        <w:rPr>
          <w:rStyle w:val="2Candara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 временного отсутствия Главы сельсовета (отпуск, болезнь командировка) его полномочия исполняет заместитель главы, а в случае его отсутствия -  иное должностное лицо органов местного самоуправления, определенное Советом депутатов.»:</w:t>
      </w:r>
    </w:p>
    <w:p w:rsidR="00A701F8" w:rsidRPr="00A701F8" w:rsidRDefault="00A701F8" w:rsidP="00A701F8">
      <w:pPr>
        <w:pStyle w:val="a4"/>
        <w:ind w:firstLine="426"/>
        <w:jc w:val="both"/>
        <w:rPr>
          <w:rStyle w:val="FontStyle12"/>
          <w:i w:val="0"/>
          <w:sz w:val="28"/>
          <w:szCs w:val="28"/>
        </w:rPr>
      </w:pPr>
      <w:r w:rsidRPr="00A701F8">
        <w:rPr>
          <w:rStyle w:val="FontStyle12"/>
          <w:i w:val="0"/>
          <w:sz w:val="28"/>
          <w:szCs w:val="28"/>
        </w:rPr>
        <w:t>1.11. в статье 21:</w:t>
      </w:r>
    </w:p>
    <w:p w:rsidR="00A701F8" w:rsidRPr="00A701F8" w:rsidRDefault="00A701F8" w:rsidP="00A701F8">
      <w:pPr>
        <w:pStyle w:val="a4"/>
        <w:ind w:firstLine="426"/>
        <w:jc w:val="both"/>
        <w:rPr>
          <w:rStyle w:val="FontStyle12"/>
          <w:b w:val="0"/>
          <w:i w:val="0"/>
          <w:sz w:val="28"/>
          <w:szCs w:val="28"/>
        </w:rPr>
      </w:pPr>
      <w:r w:rsidRPr="00A701F8">
        <w:rPr>
          <w:rStyle w:val="FontStyle12"/>
          <w:b w:val="0"/>
          <w:i w:val="0"/>
          <w:sz w:val="28"/>
          <w:szCs w:val="28"/>
        </w:rPr>
        <w:t>- пункт 2 изложить в следующей редакции:</w:t>
      </w:r>
    </w:p>
    <w:p w:rsidR="00A701F8" w:rsidRPr="00A701F8" w:rsidRDefault="00A701F8" w:rsidP="00A701F8">
      <w:pPr>
        <w:pStyle w:val="a4"/>
        <w:ind w:firstLine="426"/>
        <w:jc w:val="both"/>
        <w:rPr>
          <w:rStyle w:val="FontStyle12"/>
          <w:b w:val="0"/>
          <w:i w:val="0"/>
          <w:sz w:val="28"/>
          <w:szCs w:val="28"/>
        </w:rPr>
      </w:pPr>
      <w:r w:rsidRPr="00A701F8">
        <w:rPr>
          <w:rStyle w:val="FontStyle12"/>
          <w:b w:val="0"/>
          <w:i w:val="0"/>
          <w:sz w:val="28"/>
          <w:szCs w:val="28"/>
        </w:rPr>
        <w:t xml:space="preserve">      «2. Совет состоит из 7 депутатов,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лет.»;</w:t>
      </w:r>
    </w:p>
    <w:p w:rsidR="00A701F8" w:rsidRPr="00A701F8" w:rsidRDefault="00A701F8" w:rsidP="00A701F8">
      <w:pPr>
        <w:pStyle w:val="a4"/>
        <w:ind w:firstLine="426"/>
        <w:jc w:val="both"/>
        <w:rPr>
          <w:rStyle w:val="FontStyle12"/>
          <w:b w:val="0"/>
          <w:i w:val="0"/>
          <w:sz w:val="28"/>
          <w:szCs w:val="28"/>
        </w:rPr>
      </w:pPr>
      <w:r w:rsidRPr="00A701F8">
        <w:rPr>
          <w:rStyle w:val="FontStyle12"/>
          <w:b w:val="0"/>
          <w:i w:val="0"/>
          <w:sz w:val="28"/>
          <w:szCs w:val="28"/>
        </w:rPr>
        <w:t xml:space="preserve">- </w:t>
      </w:r>
      <w:r w:rsidRPr="00C32A93">
        <w:rPr>
          <w:rStyle w:val="FontStyle12"/>
          <w:i w:val="0"/>
          <w:sz w:val="28"/>
          <w:szCs w:val="28"/>
        </w:rPr>
        <w:t>пункт 4 исключить;</w:t>
      </w:r>
    </w:p>
    <w:p w:rsidR="00A701F8" w:rsidRPr="00700408" w:rsidRDefault="00A701F8" w:rsidP="00A701F8">
      <w:pPr>
        <w:pStyle w:val="a4"/>
        <w:ind w:firstLine="426"/>
        <w:jc w:val="both"/>
        <w:rPr>
          <w:rStyle w:val="FontStyle12"/>
          <w:i w:val="0"/>
          <w:sz w:val="28"/>
          <w:szCs w:val="28"/>
        </w:rPr>
      </w:pPr>
      <w:r w:rsidRPr="00700408">
        <w:rPr>
          <w:rStyle w:val="FontStyle12"/>
          <w:i w:val="0"/>
          <w:sz w:val="28"/>
          <w:szCs w:val="28"/>
        </w:rPr>
        <w:t xml:space="preserve">      -пункт 6 изложить в следующей редакции:</w:t>
      </w:r>
    </w:p>
    <w:p w:rsidR="00A701F8" w:rsidRPr="00A701F8" w:rsidRDefault="00A701F8" w:rsidP="00A701F8">
      <w:pPr>
        <w:pStyle w:val="a4"/>
        <w:ind w:firstLine="426"/>
        <w:jc w:val="both"/>
        <w:rPr>
          <w:rStyle w:val="FontStyle12"/>
          <w:b w:val="0"/>
          <w:i w:val="0"/>
          <w:sz w:val="28"/>
          <w:szCs w:val="28"/>
        </w:rPr>
      </w:pPr>
      <w:r w:rsidRPr="00A701F8">
        <w:rPr>
          <w:rStyle w:val="FontStyle12"/>
          <w:b w:val="0"/>
          <w:i w:val="0"/>
          <w:sz w:val="28"/>
          <w:szCs w:val="28"/>
        </w:rPr>
        <w:t xml:space="preserve">      «6. Депутаты Совета осуществляют свои полномочия на</w:t>
      </w:r>
      <w:r w:rsidRPr="00A701F8">
        <w:rPr>
          <w:rStyle w:val="FontStyle12"/>
          <w:b w:val="0"/>
          <w:i w:val="0"/>
          <w:sz w:val="28"/>
          <w:szCs w:val="28"/>
        </w:rPr>
        <w:br/>
        <w:t>непостоянной основе.»</w:t>
      </w:r>
    </w:p>
    <w:p w:rsidR="00A701F8" w:rsidRDefault="00A701F8" w:rsidP="00A701F8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8"/>
        </w:rPr>
        <w:t xml:space="preserve">      1.12. в статье 22:</w:t>
      </w:r>
    </w:p>
    <w:p w:rsidR="00A701F8" w:rsidRDefault="00A701F8" w:rsidP="00A701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- подпункт 1.1. пункта 1 исключить;</w:t>
      </w:r>
    </w:p>
    <w:p w:rsidR="00A701F8" w:rsidRDefault="00A701F8" w:rsidP="00A701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- подпункт  8 пункта 2 исключить.</w:t>
      </w:r>
    </w:p>
    <w:p w:rsidR="00A701F8" w:rsidRDefault="00A701F8" w:rsidP="00A701F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1.13. пункт 2 </w:t>
      </w:r>
      <w:r>
        <w:rPr>
          <w:rStyle w:val="22pt"/>
          <w:rFonts w:ascii="Times New Roman" w:eastAsiaTheme="minorEastAsia" w:hAnsi="Times New Roman" w:cs="Times New Roman"/>
          <w:b/>
          <w:sz w:val="28"/>
          <w:szCs w:val="28"/>
        </w:rPr>
        <w:t>статьи 27 изложить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«2. Совет осуществляет </w:t>
      </w:r>
      <w:r w:rsidR="007004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законом или настоящим Уставом к ведению, соответственно, государственных органов, иных муниципальных образований, к компетенции главы и администрации сельсовета.»;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1.14. в статье 29: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-пункт 1 изложить в следующей редакции: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депутатов, устанавливающие правила, обязательные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на территории поселения, принимаются большинством голосов от установленной численности депутатов Совета депутатов, если иное не установлено Федеральным законом от  06.10 2003 №131-ФЗ «Об общих принципах организации местного самоуправления в Российской Федерации».</w:t>
      </w:r>
    </w:p>
    <w:p w:rsidR="00E05CC0" w:rsidRDefault="00E05CC0" w:rsidP="00A701F8">
      <w:pPr>
        <w:pStyle w:val="a4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пункт 4 исключить;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в пункте </w:t>
      </w:r>
      <w:r w:rsidR="004150F1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«в пункте 8»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«в пункте 7, 8»;</w:t>
      </w:r>
    </w:p>
    <w:p w:rsidR="00EC6FFB" w:rsidRDefault="00EC6FFB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пункт </w:t>
      </w:r>
      <w:r w:rsidR="004150F1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изложить в следующей редакции: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</w:t>
      </w:r>
      <w:r w:rsidR="00A538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правления, вступают в силу после их официального опубликования (обнародования</w:t>
      </w:r>
      <w:r w:rsidR="00A538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01F8" w:rsidRDefault="00A701F8" w:rsidP="00A701F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1.15. подпункт </w:t>
      </w:r>
      <w:r w:rsidRPr="00A701F8">
        <w:rPr>
          <w:rStyle w:val="9"/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1.4 </w:t>
      </w:r>
      <w:r w:rsidR="00EC6FFB" w:rsidRPr="00C40F1C">
        <w:rPr>
          <w:rFonts w:ascii="Times New Roman" w:hAnsi="Times New Roman" w:cs="Times New Roman"/>
          <w:b/>
          <w:sz w:val="28"/>
          <w:szCs w:val="28"/>
        </w:rPr>
        <w:t>пункта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1 статьи 30 изложить в следующей редакции: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преобразовани</w:t>
      </w:r>
      <w:r w:rsidR="00A538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осуществляемого в соответствии с частями </w:t>
      </w:r>
      <w:r w:rsidRPr="00502B99">
        <w:rPr>
          <w:rFonts w:ascii="Times New Roman" w:hAnsi="Times New Roman" w:cs="Times New Roman"/>
          <w:sz w:val="28"/>
          <w:szCs w:val="28"/>
        </w:rPr>
        <w:t>3, 3.1-3, 5, 7.2</w:t>
      </w:r>
      <w:r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06.10.2003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а также в случае упразднения сельсовета.»;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1.16. пункт 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статьи 31 изложить в следующей редакции: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 неисполнения обязанностей, установленных Федеральным законом от 25 декабря 2008 года № 273-ФЗ «О противодействии </w:t>
      </w:r>
      <w:r w:rsidR="00A53871">
        <w:rPr>
          <w:rFonts w:ascii="Times New Roman" w:hAnsi="Times New Roman" w:cs="Times New Roman"/>
          <w:sz w:val="28"/>
          <w:szCs w:val="28"/>
        </w:rPr>
        <w:t>коррупции»,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</w:t>
      </w:r>
      <w:r w:rsidR="00A53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соответствием расходов лиц, заме</w:t>
      </w:r>
      <w:r w:rsidR="00A5387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ающих государственные должности, и иных лиц их доходам», если иное не  предусмотрено Федеральным законом от 06.10.2003 </w:t>
      </w:r>
      <w:r>
        <w:rPr>
          <w:rStyle w:val="22pt"/>
          <w:rFonts w:ascii="Times New Roman" w:hAnsi="Times New Roman" w:cs="Times New Roman"/>
          <w:sz w:val="28"/>
          <w:szCs w:val="28"/>
        </w:rPr>
        <w:t>№131</w:t>
      </w:r>
      <w:r>
        <w:rPr>
          <w:rFonts w:ascii="Times New Roman" w:hAnsi="Times New Roman" w:cs="Times New Roman"/>
          <w:sz w:val="28"/>
          <w:szCs w:val="28"/>
        </w:rPr>
        <w:t xml:space="preserve"> - ФЗ «Об общих принципах  организации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Федерации».»,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1.17.  под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пункт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 1.14 пункта  1 статьи 33 исключить;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1.18. статью 38 изложить в следующей редакции: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38. Правотворческая  инициатива граждан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С правотворческой инициативой может выступить инициативная группа граждан, </w:t>
      </w:r>
      <w:r w:rsidRPr="00055A04">
        <w:rPr>
          <w:rFonts w:ascii="Times New Roman" w:hAnsi="Times New Roman" w:cs="Times New Roman"/>
          <w:sz w:val="28"/>
          <w:szCs w:val="28"/>
        </w:rPr>
        <w:t>обладающих</w:t>
      </w:r>
      <w:r>
        <w:rPr>
          <w:rStyle w:val="21p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правом, в порядке, установленном нормативным правовым актом Совета депутатов.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A701F8" w:rsidRDefault="00A701F8" w:rsidP="00212D3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A701F8" w:rsidRDefault="00A701F8" w:rsidP="00212D3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осуществления правотворческой инициативы регистрации инициативной группы не требуется.</w:t>
      </w:r>
    </w:p>
    <w:p w:rsidR="00A701F8" w:rsidRDefault="00A701F8" w:rsidP="00212D3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 группы граждан.»;</w:t>
      </w:r>
    </w:p>
    <w:p w:rsidR="00C40F1C" w:rsidRDefault="00C40F1C" w:rsidP="00C4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1.19. пункты 4, 5 статьи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39-1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изложить в следующей редакции: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нормативным правовым актом 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 включая мотивированное обоснование принятых решений.</w:t>
      </w:r>
      <w:proofErr w:type="gramEnd"/>
    </w:p>
    <w:p w:rsidR="00A701F8" w:rsidRPr="00145735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По проектам правил благоустройства территорий, проектам, предусматривающим внесение изменений в утвержденные правила благоустрой</w:t>
      </w:r>
      <w:r w:rsidR="00B04D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1.20. главу 6 дополнить статьями 39-3, 39-4 следующего содержания: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«Статья 39-3. Староста сельского населенного пункта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Староста сельского насе</w:t>
      </w:r>
      <w:r w:rsidR="00502B9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нного пункта (староста) - лицо, уполномоченное представлять интересы жителей населенного пункта, расположенного в поселении, во взаимоотношениях с органами местного самоуправления. Староста действует на общественных началах на принципах законности и добровольности.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Староста назначается  Советом депутатов, по представлению схода граждан сельского населенного пункта из числа лиц, проживающих на территории данного сельского населенного  пункта и обладающих активным избирательным правом.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полномочий старосты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- 5 лет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старосты подтверждаются  выпиской из решения Совета депутатов по назначению старосты и/или удостоверением.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Старостой может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назначен гражданин Российской Федерации, достигший возраста </w:t>
      </w:r>
      <w:r>
        <w:rPr>
          <w:rFonts w:ascii="Times New Roman" w:hAnsi="Times New Roman" w:cs="Times New Roman"/>
          <w:sz w:val="28"/>
          <w:szCs w:val="28"/>
          <w:lang w:bidi="en-US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лет, обладающий избирательным правом, постоянно проживающий в границах населенного пункта.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Старостой не может быть назначено лицо: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3)имеющее не погашенную или не снятую судимость.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Староста для решения возложенных на него задач: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подлежащее обязательному рассмотрению органами местного самоуправления;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слушаний, обнародовании их результатов  в  сельском населенном пункте.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. Староста  обладает следующими правами: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содействовать 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</w:t>
      </w:r>
      <w:r w:rsidR="00B04DE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фонда, охраны природы, рационального использования природных ресурсов, развития фермерских (крестьянских) хозяйств;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свое</w:t>
      </w:r>
      <w:r w:rsidR="004F090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работе староста отчитывается не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реже </w:t>
      </w:r>
      <w:r>
        <w:rPr>
          <w:rFonts w:ascii="Times New Roman" w:hAnsi="Times New Roman" w:cs="Times New Roman"/>
          <w:sz w:val="28"/>
          <w:szCs w:val="28"/>
        </w:rPr>
        <w:t>1 раза в год на собрании граждан, проводимом на территории населенного пункта.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Полномочия старосты прекращаются досрочно по решению представительного ор</w:t>
      </w:r>
      <w:r w:rsidR="004F0909">
        <w:rPr>
          <w:rFonts w:ascii="Times New Roman" w:hAnsi="Times New Roman" w:cs="Times New Roman"/>
          <w:sz w:val="28"/>
          <w:szCs w:val="28"/>
        </w:rPr>
        <w:t>гана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в состав которого входит данный сельский населенный пункт, </w:t>
      </w:r>
      <w:r w:rsidR="004F09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самоуправления в Российской Федерации».</w:t>
      </w:r>
    </w:p>
    <w:p w:rsidR="00E05CC0" w:rsidRDefault="00E05CC0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CC0" w:rsidRDefault="00E05CC0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CC0" w:rsidRDefault="00E05CC0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39-4. Сход граждан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случаях, </w:t>
      </w:r>
      <w:r>
        <w:rPr>
          <w:rFonts w:ascii="Times New Roman" w:hAnsi="Times New Roman" w:cs="Times New Roman"/>
          <w:sz w:val="28"/>
          <w:szCs w:val="28"/>
          <w:lang w:bidi="en-US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населенном пункте по вопросу изменения границ муниципального образования, в состав которого входит указанный населенный </w:t>
      </w:r>
      <w:r>
        <w:rPr>
          <w:rStyle w:val="20pt"/>
          <w:rFonts w:ascii="Times New Roman" w:hAnsi="Times New Roman" w:cs="Times New Roman"/>
          <w:sz w:val="28"/>
          <w:szCs w:val="28"/>
        </w:rPr>
        <w:t xml:space="preserve">пункт, </w:t>
      </w:r>
      <w:r>
        <w:rPr>
          <w:rFonts w:ascii="Times New Roman" w:hAnsi="Times New Roman" w:cs="Times New Roman"/>
          <w:sz w:val="28"/>
          <w:szCs w:val="28"/>
        </w:rPr>
        <w:t>влекущего отнесение территории указанного населенного пункта к территории другого сельсовета (муниципального района).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населенном пункте, входящем в состав муниципального образования, по вопросу введения и использования средств самообложения граждан на территории данного населенного пункта;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1.1</w:t>
      </w:r>
      <w:r w:rsidR="00715160">
        <w:rPr>
          <w:rFonts w:ascii="Times New Roman" w:hAnsi="Times New Roman" w:cs="Times New Roman"/>
          <w:sz w:val="28"/>
          <w:szCs w:val="28"/>
        </w:rPr>
        <w:t>. В сельском населенно</w:t>
      </w:r>
      <w:r>
        <w:rPr>
          <w:rFonts w:ascii="Times New Roman" w:hAnsi="Times New Roman" w:cs="Times New Roman"/>
          <w:sz w:val="28"/>
          <w:szCs w:val="28"/>
        </w:rPr>
        <w:t xml:space="preserve">м пункте сход граждан </w:t>
      </w:r>
      <w:r>
        <w:rPr>
          <w:rFonts w:ascii="Times New Roman" w:hAnsi="Times New Roman" w:cs="Times New Roman"/>
          <w:sz w:val="28"/>
          <w:szCs w:val="28"/>
          <w:lang w:bidi="en-US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Сход граждан,  предусмотренный  настоящей статьей, правомочен при участи</w:t>
      </w:r>
      <w:r w:rsidR="007151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нем более половины обладающих избирательным правом жителей населенного пункта или сельсовета. Решение такого схода граждан считается принятым, если за него проголосовало более половины участников схода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граждан.»;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1.21. пункт 2 статьи 48 изложить в следующей редакции:</w:t>
      </w:r>
    </w:p>
    <w:p w:rsidR="00A701F8" w:rsidRDefault="00A701F8" w:rsidP="00D8257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платежей </w:t>
      </w:r>
      <w:r w:rsidRPr="00A701F8">
        <w:rPr>
          <w:rStyle w:val="20"/>
          <w:rFonts w:ascii="Times New Roman" w:hAnsi="Times New Roman" w:cs="Times New Roman"/>
          <w:sz w:val="28"/>
          <w:szCs w:val="28"/>
          <w:lang w:val="ru-RU"/>
        </w:rPr>
        <w:t>в</w:t>
      </w:r>
      <w:r w:rsidRPr="00A701F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самообложения граждан устанавливается в абсолютной величине равным для всех жителей муниципального образования (населенного</w:t>
      </w:r>
      <w:r w:rsidR="00D82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пункта, входящего в состав поселения</w:t>
      </w:r>
      <w:r w:rsidR="007151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отдельных  категорий граждан, численность которых не может  превышать 30 </w:t>
      </w:r>
      <w:r>
        <w:rPr>
          <w:rStyle w:val="211"/>
          <w:rFonts w:ascii="Times New Roman" w:hAnsi="Times New Roman" w:cs="Times New Roman"/>
          <w:spacing w:val="10"/>
          <w:sz w:val="28"/>
          <w:szCs w:val="28"/>
        </w:rPr>
        <w:t xml:space="preserve">процентов от </w:t>
      </w:r>
      <w:r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>
        <w:rPr>
          <w:rStyle w:val="211"/>
          <w:rFonts w:ascii="Times New Roman" w:hAnsi="Times New Roman" w:cs="Times New Roman"/>
          <w:spacing w:val="10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(населенного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715160">
        <w:rPr>
          <w:rFonts w:ascii="Times New Roman" w:hAnsi="Times New Roman" w:cs="Times New Roman"/>
          <w:sz w:val="28"/>
          <w:szCs w:val="28"/>
        </w:rPr>
        <w:t>а, входящего в состав поселения</w:t>
      </w:r>
      <w:r>
        <w:rPr>
          <w:rFonts w:ascii="Times New Roman" w:hAnsi="Times New Roman" w:cs="Times New Roman"/>
          <w:sz w:val="28"/>
          <w:szCs w:val="28"/>
        </w:rPr>
        <w:t>) и для которых размер платежей может быть уменьшен.</w:t>
      </w:r>
      <w:proofErr w:type="gramEnd"/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введения  и использования указанных в настоящем пункте разовых платежей     граждан </w:t>
      </w:r>
      <w:r w:rsidR="00D8257D">
        <w:rPr>
          <w:rFonts w:ascii="Times New Roman" w:hAnsi="Times New Roman" w:cs="Times New Roman"/>
          <w:sz w:val="28"/>
          <w:szCs w:val="28"/>
        </w:rPr>
        <w:t>решаются на местном референдуме,</w:t>
      </w:r>
      <w:r>
        <w:rPr>
          <w:rFonts w:ascii="Times New Roman" w:hAnsi="Times New Roman" w:cs="Times New Roman"/>
          <w:sz w:val="28"/>
          <w:szCs w:val="28"/>
        </w:rPr>
        <w:t xml:space="preserve"> а в случаях, предусмотрен</w:t>
      </w:r>
      <w:r w:rsidR="00715160">
        <w:rPr>
          <w:rFonts w:ascii="Times New Roman" w:hAnsi="Times New Roman" w:cs="Times New Roman"/>
          <w:sz w:val="28"/>
          <w:szCs w:val="28"/>
        </w:rPr>
        <w:t>ном пунктом</w:t>
      </w:r>
      <w:r>
        <w:rPr>
          <w:rFonts w:ascii="Times New Roman" w:hAnsi="Times New Roman" w:cs="Times New Roman"/>
          <w:sz w:val="28"/>
          <w:szCs w:val="28"/>
        </w:rPr>
        <w:t xml:space="preserve"> 4.1  части 1 статьи 25.1 Федерального закона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131-ФЗ, на сходе граждан.».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1.22. пункт 1 статьи 49 изложить в следующей редакции: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Составление проекта бюджета основывается на: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политики) в Российской Федерации;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основных направлениях бюджетной, налоговой и таможенно- тарифной политики Российской Федерации (основных направлениях бюджетной и налоговой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политики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края, основных направлениях бюджетной и налоговой политики муниципальных образований);</w:t>
      </w:r>
      <w:proofErr w:type="gramEnd"/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прогнозе социально-экономического развития;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государственных (муниципальных) </w:t>
      </w:r>
      <w:r>
        <w:rPr>
          <w:rStyle w:val="20pt"/>
          <w:rFonts w:ascii="Times New Roman" w:hAnsi="Times New Roman" w:cs="Times New Roman"/>
          <w:sz w:val="28"/>
          <w:szCs w:val="28"/>
        </w:rPr>
        <w:t xml:space="preserve">программах </w:t>
      </w:r>
      <w:r>
        <w:rPr>
          <w:rFonts w:ascii="Times New Roman" w:hAnsi="Times New Roman" w:cs="Times New Roman"/>
          <w:sz w:val="28"/>
          <w:szCs w:val="28"/>
        </w:rPr>
        <w:t xml:space="preserve">(проектах государственных (муниципальных) программ, проектах изменений указанных </w:t>
      </w:r>
      <w:r>
        <w:rPr>
          <w:rFonts w:ascii="Times New Roman" w:hAnsi="Times New Roman" w:cs="Times New Roman"/>
          <w:sz w:val="28"/>
          <w:szCs w:val="28"/>
          <w:lang w:bidi="en-US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).»:</w:t>
      </w:r>
      <w:proofErr w:type="gramEnd"/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1.23. пункт 1 статьи 53 изложить в следующей редакции;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Должность муниципальной службы - должность в органе местного самоуправления, которая образуется в соответствии с уставом сельсовета, с установленным  кругом обязанностей по обеспечению исполнения полномочий органа местного самоуправления или лица, заме</w:t>
      </w:r>
      <w:r w:rsidR="00D84A3A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яющего муниципальную  должность.»;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1.24. . абзац первый пункта 1 статьи 55 изложить в следующей редакции: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«1. Настоящим  </w:t>
      </w:r>
      <w:r>
        <w:rPr>
          <w:rFonts w:ascii="Times New Roman" w:hAnsi="Times New Roman" w:cs="Times New Roman"/>
          <w:sz w:val="28"/>
          <w:szCs w:val="28"/>
        </w:rPr>
        <w:t>Уставом лицу, замещающему муниципальную  должность на постоянной основе, гарантируется:»;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1.25. в статье 56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 пункте 2 слова «не устанавливается» заменить словами «не возникает»;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пункте 3 слова «составляла 45 процентов»</w:t>
      </w:r>
      <w:r w:rsidR="0036342D">
        <w:rPr>
          <w:rFonts w:ascii="Times New Roman" w:hAnsi="Times New Roman" w:cs="Times New Roman"/>
          <w:sz w:val="28"/>
          <w:szCs w:val="28"/>
        </w:rPr>
        <w:t xml:space="preserve"> заменить словами «составляла не</w:t>
      </w:r>
      <w:r>
        <w:rPr>
          <w:rFonts w:ascii="Times New Roman" w:hAnsi="Times New Roman" w:cs="Times New Roman"/>
          <w:sz w:val="28"/>
          <w:szCs w:val="28"/>
        </w:rPr>
        <w:t xml:space="preserve"> более 45 процентов»;</w:t>
      </w:r>
    </w:p>
    <w:p w:rsidR="00A701F8" w:rsidRDefault="00A701F8" w:rsidP="00A701F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7"/>
          <w:rFonts w:ascii="Times New Roman" w:eastAsiaTheme="minorEastAsia" w:hAnsi="Times New Roman" w:cs="Times New Roman"/>
          <w:b/>
          <w:sz w:val="28"/>
          <w:szCs w:val="28"/>
        </w:rPr>
        <w:t xml:space="preserve">- </w:t>
      </w:r>
      <w:r w:rsidRPr="00C40F1C">
        <w:rPr>
          <w:rFonts w:ascii="Times New Roman" w:hAnsi="Times New Roman" w:cs="Times New Roman"/>
          <w:b/>
          <w:sz w:val="28"/>
          <w:szCs w:val="28"/>
        </w:rPr>
        <w:t>пункт 6 изложить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редакции.: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"/>
          <w:rFonts w:ascii="Times New Roman" w:hAnsi="Times New Roman" w:cs="Times New Roman"/>
          <w:sz w:val="28"/>
          <w:szCs w:val="28"/>
        </w:rPr>
        <w:t xml:space="preserve">«6. </w:t>
      </w:r>
      <w:r>
        <w:rPr>
          <w:rFonts w:ascii="Times New Roman" w:hAnsi="Times New Roman" w:cs="Times New Roman"/>
          <w:sz w:val="28"/>
          <w:szCs w:val="28"/>
        </w:rPr>
        <w:t xml:space="preserve"> Увеличение месячного денежного вознаграждения по </w:t>
      </w:r>
      <w:r>
        <w:rPr>
          <w:rStyle w:val="1112pt"/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должности, занимаемой на день прекращения полномочий, является основанием для перерасчета пенсии за выслугу лет.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пенсии за выслугу лет пересчитывается также при изменении размера страховой пенсии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старости (инвалидности), фиксированной выплаты </w:t>
      </w:r>
      <w:r>
        <w:rPr>
          <w:rStyle w:val="1112pt"/>
          <w:rFonts w:ascii="Times New Roman" w:hAnsi="Times New Roman" w:cs="Times New Roman"/>
          <w:sz w:val="28"/>
          <w:szCs w:val="28"/>
        </w:rPr>
        <w:t xml:space="preserve">к страховой </w:t>
      </w:r>
      <w:r>
        <w:rPr>
          <w:rFonts w:ascii="Times New Roman" w:hAnsi="Times New Roman" w:cs="Times New Roman"/>
          <w:sz w:val="28"/>
          <w:szCs w:val="28"/>
        </w:rPr>
        <w:t xml:space="preserve">пенсии, повышений фиксированной </w:t>
      </w:r>
      <w:r>
        <w:rPr>
          <w:rStyle w:val="211"/>
          <w:rFonts w:ascii="Times New Roman" w:hAnsi="Times New Roman" w:cs="Times New Roman"/>
          <w:sz w:val="28"/>
          <w:szCs w:val="28"/>
        </w:rPr>
        <w:t xml:space="preserve">выплаты к </w:t>
      </w:r>
      <w:r>
        <w:rPr>
          <w:rFonts w:ascii="Times New Roman" w:hAnsi="Times New Roman" w:cs="Times New Roman"/>
          <w:sz w:val="28"/>
          <w:szCs w:val="28"/>
        </w:rPr>
        <w:t xml:space="preserve">страховой </w:t>
      </w:r>
      <w:r>
        <w:rPr>
          <w:rStyle w:val="211"/>
          <w:rFonts w:ascii="Times New Roman" w:hAnsi="Times New Roman" w:cs="Times New Roman"/>
          <w:sz w:val="28"/>
          <w:szCs w:val="28"/>
        </w:rPr>
        <w:t xml:space="preserve">пенсии, </w:t>
      </w:r>
      <w:r>
        <w:rPr>
          <w:rStyle w:val="1112pt"/>
          <w:rFonts w:ascii="Times New Roman" w:hAnsi="Times New Roman" w:cs="Times New Roman"/>
          <w:sz w:val="28"/>
          <w:szCs w:val="28"/>
        </w:rPr>
        <w:t xml:space="preserve">пенсии по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пенсионному обеспечению, с учетом которых установлена </w:t>
      </w:r>
      <w:r>
        <w:rPr>
          <w:rStyle w:val="1112pt"/>
          <w:rFonts w:ascii="Times New Roman" w:hAnsi="Times New Roman" w:cs="Times New Roman"/>
          <w:sz w:val="28"/>
          <w:szCs w:val="28"/>
        </w:rPr>
        <w:t xml:space="preserve">пенсия </w:t>
      </w:r>
      <w:r>
        <w:rPr>
          <w:rFonts w:ascii="Times New Roman" w:hAnsi="Times New Roman" w:cs="Times New Roman"/>
          <w:sz w:val="28"/>
          <w:szCs w:val="28"/>
        </w:rPr>
        <w:t>за выслугу лет.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 размер пенсии за выслугу лет составляет 1000 рублей.»;</w:t>
      </w:r>
    </w:p>
    <w:p w:rsidR="00A701F8" w:rsidRPr="00EC6FFB" w:rsidRDefault="00A701F8" w:rsidP="00A701F8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C6FFB">
        <w:rPr>
          <w:rStyle w:val="13"/>
          <w:rFonts w:ascii="Times New Roman" w:eastAsiaTheme="minorEastAsia" w:hAnsi="Times New Roman" w:cs="Times New Roman"/>
          <w:b/>
          <w:sz w:val="28"/>
          <w:szCs w:val="28"/>
        </w:rPr>
        <w:t xml:space="preserve">- </w:t>
      </w:r>
      <w:r w:rsidRPr="00EC6FFB">
        <w:rPr>
          <w:rFonts w:ascii="Times New Roman" w:hAnsi="Times New Roman" w:cs="Times New Roman"/>
          <w:b/>
          <w:sz w:val="28"/>
          <w:szCs w:val="28"/>
        </w:rPr>
        <w:t>пункт 8 изложить в следующей редакции</w:t>
      </w:r>
      <w:r w:rsidRPr="00EC6FFB">
        <w:rPr>
          <w:rStyle w:val="13"/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 нормативными правовыми актами местного самоуправления вместо денежного  вознаграждения по муниципальной должности было установлено денежное содержание, то р</w:t>
      </w:r>
      <w:r w:rsidR="00CB381B">
        <w:rPr>
          <w:rFonts w:ascii="Times New Roman" w:hAnsi="Times New Roman" w:cs="Times New Roman"/>
          <w:sz w:val="28"/>
          <w:szCs w:val="28"/>
        </w:rPr>
        <w:t>азмер пен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CB38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выслугу лет исчисляется </w:t>
      </w:r>
      <w:r>
        <w:rPr>
          <w:rStyle w:val="1112pt"/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 xml:space="preserve">ежемесячного  денежного содержания, которое не должно </w:t>
      </w:r>
      <w:r>
        <w:rPr>
          <w:rStyle w:val="1112pt"/>
          <w:rFonts w:ascii="Times New Roman" w:hAnsi="Times New Roman" w:cs="Times New Roman"/>
          <w:sz w:val="28"/>
          <w:szCs w:val="28"/>
        </w:rPr>
        <w:t xml:space="preserve">превышать 2,8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 оклада с учетом действующих </w:t>
      </w:r>
      <w:r>
        <w:rPr>
          <w:rStyle w:val="1112pt"/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районного </w:t>
      </w:r>
      <w:r>
        <w:rPr>
          <w:rStyle w:val="1112pt"/>
          <w:rFonts w:ascii="Times New Roman" w:hAnsi="Times New Roman" w:cs="Times New Roman"/>
          <w:sz w:val="28"/>
          <w:szCs w:val="28"/>
        </w:rPr>
        <w:t>коэффициента и процентной надбавки к заработной плате за стаж работы</w:t>
      </w:r>
      <w:r>
        <w:rPr>
          <w:rFonts w:ascii="Times New Roman" w:hAnsi="Times New Roman" w:cs="Times New Roman"/>
          <w:sz w:val="28"/>
          <w:szCs w:val="28"/>
        </w:rPr>
        <w:t xml:space="preserve"> в районах Крайнего </w:t>
      </w:r>
      <w:r>
        <w:rPr>
          <w:rStyle w:val="1112pt"/>
          <w:rFonts w:ascii="Times New Roman" w:hAnsi="Times New Roman" w:cs="Times New Roman"/>
          <w:sz w:val="28"/>
          <w:szCs w:val="28"/>
        </w:rPr>
        <w:t>Севера и приравненных к ним местностях</w:t>
      </w:r>
      <w:proofErr w:type="gramEnd"/>
      <w:r>
        <w:rPr>
          <w:rStyle w:val="1112pt"/>
          <w:rFonts w:ascii="Times New Roman" w:hAnsi="Times New Roman" w:cs="Times New Roman"/>
          <w:sz w:val="28"/>
          <w:szCs w:val="28"/>
        </w:rPr>
        <w:t>, в иных местностях с особыми климатическими условиями.»;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1.26. статью 57 изложить в следующей редакции: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11"/>
          <w:rFonts w:ascii="Times New Roman" w:hAnsi="Times New Roman" w:cs="Times New Roman"/>
          <w:b/>
          <w:iCs/>
          <w:sz w:val="28"/>
          <w:szCs w:val="28"/>
        </w:rPr>
        <w:lastRenderedPageBreak/>
        <w:t>Статья 5</w:t>
      </w:r>
      <w:r>
        <w:rPr>
          <w:rFonts w:ascii="Times New Roman" w:hAnsi="Times New Roman" w:cs="Times New Roman"/>
          <w:b/>
          <w:sz w:val="28"/>
          <w:szCs w:val="28"/>
        </w:rPr>
        <w:t>7. Ответственность органов местного самоуправления и должностных лиц местного самоуправления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r>
        <w:rPr>
          <w:rFonts w:ascii="Times New Roman" w:hAnsi="Times New Roman" w:cs="Times New Roman"/>
          <w:sz w:val="28"/>
          <w:szCs w:val="28"/>
          <w:lang w:bidi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должностные лица </w:t>
      </w:r>
      <w:r>
        <w:rPr>
          <w:rStyle w:val="1112pt"/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Style w:val="1112pt"/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несут  ответственность  перед населением сельсовета, государством, физическими и юридическими лицами в соответствии с законодательством.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сельсовета вправе отозвать депутата Совета депутатов сельсовета, главу сельсовета в соответствии с федеральными и краевыми законами, а также настоящим Уставом.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1.27. пункт 7 статьи 58 изложить в следующей редакции: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«7. Итоги голосования по отзыву депутата Совета депутатов поселения, главы поселения подлежат официальному опубликованию (обнародованию) и вступают в силу не ранее даты их официального опубликования (обнародования).».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1.28. пункт 4 статьи 60 изложить в следующей редакции: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«4. 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Устава в соответствие с этими нормативными правовыми актами.».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1.29. в статье 61: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пункте 1 слова</w:t>
      </w:r>
      <w:r>
        <w:rPr>
          <w:rFonts w:ascii="Times New Roman" w:hAnsi="Times New Roman" w:cs="Times New Roman"/>
          <w:sz w:val="28"/>
          <w:szCs w:val="28"/>
        </w:rPr>
        <w:t xml:space="preserve"> «официального опубликования» </w:t>
      </w:r>
      <w:r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«официального опубликования (обнародования)»: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дополнить пунктом 3 следующего содержания: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«3. Действие подпункта 24 пункта 1 статьи 7 настоящего Устава в редакции Решения  от </w:t>
      </w:r>
      <w:r w:rsidR="00D84A3A">
        <w:rPr>
          <w:rFonts w:ascii="Times New Roman" w:hAnsi="Times New Roman" w:cs="Times New Roman"/>
          <w:sz w:val="28"/>
          <w:szCs w:val="28"/>
        </w:rPr>
        <w:t>12</w:t>
      </w:r>
      <w:r w:rsidR="00C10C9F">
        <w:rPr>
          <w:rFonts w:ascii="Times New Roman" w:hAnsi="Times New Roman" w:cs="Times New Roman"/>
          <w:sz w:val="28"/>
          <w:szCs w:val="28"/>
        </w:rPr>
        <w:t>.0</w:t>
      </w:r>
      <w:r w:rsidR="00D84A3A">
        <w:rPr>
          <w:rFonts w:ascii="Times New Roman" w:hAnsi="Times New Roman" w:cs="Times New Roman"/>
          <w:sz w:val="28"/>
          <w:szCs w:val="28"/>
        </w:rPr>
        <w:t>8</w:t>
      </w:r>
      <w:r w:rsidR="00C10C9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10C9F">
        <w:rPr>
          <w:rFonts w:ascii="Times New Roman" w:hAnsi="Times New Roman" w:cs="Times New Roman"/>
          <w:sz w:val="28"/>
          <w:szCs w:val="28"/>
        </w:rPr>
        <w:t xml:space="preserve"> 6</w:t>
      </w:r>
      <w:r w:rsidR="00D84A3A">
        <w:rPr>
          <w:rFonts w:ascii="Times New Roman" w:hAnsi="Times New Roman" w:cs="Times New Roman"/>
          <w:sz w:val="28"/>
          <w:szCs w:val="28"/>
        </w:rPr>
        <w:t>5</w:t>
      </w:r>
      <w:r w:rsidR="00C10C9F">
        <w:rPr>
          <w:rFonts w:ascii="Times New Roman" w:hAnsi="Times New Roman" w:cs="Times New Roman"/>
          <w:sz w:val="28"/>
          <w:szCs w:val="28"/>
        </w:rPr>
        <w:t>/15</w:t>
      </w:r>
      <w:r w:rsidR="00D84A3A">
        <w:rPr>
          <w:rFonts w:ascii="Times New Roman" w:hAnsi="Times New Roman" w:cs="Times New Roman"/>
          <w:sz w:val="28"/>
          <w:szCs w:val="28"/>
        </w:rPr>
        <w:t>3</w:t>
      </w:r>
      <w:r w:rsidR="00C10C9F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Зеледеевского сельсовета Емельяновского района» приостановлено до 01.01.2021г.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</w:t>
      </w:r>
      <w:r w:rsidR="00D84A3A">
        <w:rPr>
          <w:rFonts w:ascii="Times New Roman" w:hAnsi="Times New Roman" w:cs="Times New Roman"/>
          <w:sz w:val="28"/>
          <w:szCs w:val="28"/>
        </w:rPr>
        <w:t>поселениями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края».».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председателя Зеледеевского сельского Совета депутатов Ваземиллер Е.В.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Глава Зеледеевского сельсовета обязан  опубликовать (обнародовать) зарегистрированное настоящее Решение, в течение семи дней со дня его поступления из Управления Министерства юстиции Росси</w:t>
      </w:r>
      <w:r w:rsidR="00CB381B">
        <w:rPr>
          <w:rFonts w:ascii="Times New Roman" w:hAnsi="Times New Roman" w:cs="Times New Roman"/>
          <w:sz w:val="28"/>
          <w:szCs w:val="28"/>
        </w:rPr>
        <w:t>йской Федерации по Красноярскому</w:t>
      </w:r>
      <w:r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A701F8" w:rsidRDefault="00A701F8" w:rsidP="00A701F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в день, следующий за днем официального опубликования.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01F8" w:rsidRDefault="00A701F8" w:rsidP="00A701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</w:p>
    <w:p w:rsidR="00A701F8" w:rsidRDefault="00A701F8" w:rsidP="00A701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                                                                                 Ваземиллер Е.В.</w:t>
      </w:r>
    </w:p>
    <w:p w:rsidR="00A701F8" w:rsidRDefault="00A701F8" w:rsidP="00A701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9A0" w:rsidRDefault="005109A0" w:rsidP="005109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</w:p>
    <w:p w:rsidR="005109A0" w:rsidRDefault="005109A0" w:rsidP="005109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              Ильиченко Р.Н.</w:t>
      </w:r>
    </w:p>
    <w:p w:rsidR="00A701F8" w:rsidRDefault="00A701F8" w:rsidP="00A7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01F8" w:rsidRDefault="00A701F8" w:rsidP="00A701F8">
      <w:pPr>
        <w:framePr w:wrap="none" w:vAnchor="page" w:hAnchor="page" w:x="1501" w:y="2962"/>
        <w:rPr>
          <w:sz w:val="2"/>
          <w:szCs w:val="2"/>
        </w:rPr>
      </w:pPr>
    </w:p>
    <w:p w:rsidR="00A701F8" w:rsidRDefault="00A701F8" w:rsidP="00A701F8">
      <w:pPr>
        <w:rPr>
          <w:sz w:val="2"/>
          <w:szCs w:val="2"/>
        </w:rPr>
      </w:pPr>
    </w:p>
    <w:p w:rsidR="00A701F8" w:rsidRDefault="00A701F8" w:rsidP="00A701F8">
      <w:pPr>
        <w:framePr w:wrap="none" w:vAnchor="page" w:hAnchor="page" w:x="1506" w:y="4589"/>
        <w:rPr>
          <w:sz w:val="2"/>
          <w:szCs w:val="2"/>
        </w:rPr>
      </w:pPr>
    </w:p>
    <w:p w:rsidR="00A701F8" w:rsidRDefault="00A701F8" w:rsidP="00A701F8">
      <w:pPr>
        <w:rPr>
          <w:sz w:val="2"/>
          <w:szCs w:val="2"/>
        </w:rPr>
      </w:pPr>
    </w:p>
    <w:p w:rsidR="00A701F8" w:rsidRDefault="00A701F8" w:rsidP="00A701F8"/>
    <w:p w:rsidR="00A701F8" w:rsidRDefault="00A701F8" w:rsidP="00A701F8">
      <w:pPr>
        <w:jc w:val="center"/>
        <w:rPr>
          <w:sz w:val="28"/>
          <w:szCs w:val="28"/>
        </w:rPr>
      </w:pPr>
    </w:p>
    <w:p w:rsidR="00A701F8" w:rsidRDefault="00A701F8" w:rsidP="00A701F8">
      <w:pPr>
        <w:jc w:val="center"/>
        <w:rPr>
          <w:sz w:val="28"/>
          <w:szCs w:val="28"/>
        </w:rPr>
      </w:pPr>
    </w:p>
    <w:p w:rsidR="00A701F8" w:rsidRDefault="00A701F8" w:rsidP="00A701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49F" w:rsidRDefault="00A8149F"/>
    <w:sectPr w:rsidR="00A8149F" w:rsidSect="005109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961"/>
    <w:multiLevelType w:val="multilevel"/>
    <w:tmpl w:val="25B02E6E"/>
    <w:lvl w:ilvl="0">
      <w:start w:val="2"/>
      <w:numFmt w:val="decimal"/>
      <w:lvlText w:val="%1."/>
      <w:lvlJc w:val="left"/>
      <w:pPr>
        <w:ind w:left="851" w:firstLine="0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1F8"/>
    <w:rsid w:val="00040EB7"/>
    <w:rsid w:val="00055A04"/>
    <w:rsid w:val="000B542A"/>
    <w:rsid w:val="000C6945"/>
    <w:rsid w:val="00212D3F"/>
    <w:rsid w:val="00240816"/>
    <w:rsid w:val="003125D8"/>
    <w:rsid w:val="0036342D"/>
    <w:rsid w:val="004150F1"/>
    <w:rsid w:val="004F0909"/>
    <w:rsid w:val="00502B99"/>
    <w:rsid w:val="005109A0"/>
    <w:rsid w:val="0059144E"/>
    <w:rsid w:val="00591D6C"/>
    <w:rsid w:val="00700408"/>
    <w:rsid w:val="00715160"/>
    <w:rsid w:val="00743096"/>
    <w:rsid w:val="0081694D"/>
    <w:rsid w:val="00847AC4"/>
    <w:rsid w:val="00A11697"/>
    <w:rsid w:val="00A463F4"/>
    <w:rsid w:val="00A53871"/>
    <w:rsid w:val="00A701F8"/>
    <w:rsid w:val="00A8149F"/>
    <w:rsid w:val="00B04DE1"/>
    <w:rsid w:val="00C10C9F"/>
    <w:rsid w:val="00C32A93"/>
    <w:rsid w:val="00C40F1C"/>
    <w:rsid w:val="00CB381B"/>
    <w:rsid w:val="00D0743B"/>
    <w:rsid w:val="00D8257D"/>
    <w:rsid w:val="00D84A3A"/>
    <w:rsid w:val="00E05CC0"/>
    <w:rsid w:val="00EC6FFB"/>
    <w:rsid w:val="00F3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701F8"/>
    <w:rPr>
      <w:noProof/>
    </w:rPr>
  </w:style>
  <w:style w:type="paragraph" w:styleId="a4">
    <w:name w:val="No Spacing"/>
    <w:link w:val="a3"/>
    <w:uiPriority w:val="1"/>
    <w:qFormat/>
    <w:rsid w:val="00A701F8"/>
    <w:pPr>
      <w:spacing w:after="0" w:line="240" w:lineRule="auto"/>
    </w:pPr>
    <w:rPr>
      <w:noProof/>
    </w:rPr>
  </w:style>
  <w:style w:type="character" w:customStyle="1" w:styleId="4">
    <w:name w:val="Основной текст (4)_"/>
    <w:basedOn w:val="a0"/>
    <w:link w:val="40"/>
    <w:locked/>
    <w:rsid w:val="00A701F8"/>
    <w:rPr>
      <w:rFonts w:ascii="Cambria" w:eastAsia="Cambria" w:hAnsi="Cambria" w:cs="Cambria"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01F8"/>
    <w:pPr>
      <w:widowControl w:val="0"/>
      <w:shd w:val="clear" w:color="auto" w:fill="FFFFFF"/>
      <w:spacing w:before="240" w:after="420" w:line="216" w:lineRule="exact"/>
      <w:jc w:val="center"/>
    </w:pPr>
    <w:rPr>
      <w:rFonts w:ascii="Cambria" w:eastAsia="Cambria" w:hAnsi="Cambria" w:cs="Cambria"/>
      <w:i/>
      <w:iCs/>
      <w:sz w:val="17"/>
      <w:szCs w:val="17"/>
      <w:lang w:eastAsia="en-US"/>
    </w:rPr>
  </w:style>
  <w:style w:type="character" w:customStyle="1" w:styleId="310pt">
    <w:name w:val="Основной текст (3) + 10 pt"/>
    <w:aliases w:val="Не курсив"/>
    <w:basedOn w:val="a0"/>
    <w:rsid w:val="00A701F8"/>
    <w:rPr>
      <w:rFonts w:ascii="Cambria" w:eastAsia="Cambria" w:hAnsi="Cambria" w:cs="Cambria" w:hint="default"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Candara">
    <w:name w:val="Основной текст (2) + Candara"/>
    <w:aliases w:val="11 pt"/>
    <w:basedOn w:val="a0"/>
    <w:rsid w:val="00A701F8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61pt">
    <w:name w:val="Основной текст (6) + Интервал 1 pt"/>
    <w:basedOn w:val="a0"/>
    <w:rsid w:val="00A701F8"/>
    <w:rPr>
      <w:rFonts w:ascii="Cambria" w:eastAsia="Cambria" w:hAnsi="Cambria" w:cs="Cambria" w:hint="default"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,Основной текст (11) + 11 pt,Основной текст (10) + 10 pt,Основной текст (10) + Garamond,6,Интервал -1 pt,Основной текст (13) + 4 pt,Колонтитул + Cambria,7,Подпись к картинке + Constantia,9,Основной текст (16) + 10,10"/>
    <w:basedOn w:val="a0"/>
    <w:rsid w:val="00A701F8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a0"/>
    <w:rsid w:val="00A701F8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A701F8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A701F8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">
    <w:name w:val="Основной текст (9) + Малые прописные"/>
    <w:basedOn w:val="a0"/>
    <w:rsid w:val="00A701F8"/>
    <w:rPr>
      <w:rFonts w:ascii="Cambria" w:eastAsia="Cambria" w:hAnsi="Cambria" w:cs="Cambria" w:hint="default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7">
    <w:name w:val="Основной текст (7) + Малые прописные"/>
    <w:basedOn w:val="a0"/>
    <w:rsid w:val="00A701F8"/>
    <w:rPr>
      <w:rFonts w:ascii="Cambria" w:eastAsia="Cambria" w:hAnsi="Cambria" w:cs="Cambria" w:hint="default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A701F8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 + Малые прописные"/>
    <w:basedOn w:val="a0"/>
    <w:rsid w:val="00A701F8"/>
    <w:rPr>
      <w:rFonts w:ascii="Cambria" w:eastAsia="Cambria" w:hAnsi="Cambria" w:cs="Cambria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20pt">
    <w:name w:val="Основной текст (2) + Интервал 0 pt"/>
    <w:basedOn w:val="a0"/>
    <w:rsid w:val="00A701F8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A701F8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12pt">
    <w:name w:val="Основной текст (11) + 12 pt"/>
    <w:basedOn w:val="a0"/>
    <w:rsid w:val="00A701F8"/>
    <w:rPr>
      <w:rFonts w:ascii="Cambria" w:eastAsia="Cambria" w:hAnsi="Cambria" w:cs="Cambria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 + Малые прописные"/>
    <w:basedOn w:val="a0"/>
    <w:rsid w:val="00A701F8"/>
    <w:rPr>
      <w:rFonts w:ascii="Lucida Sans Unicode" w:eastAsia="Lucida Sans Unicode" w:hAnsi="Lucida Sans Unicode" w:cs="Lucida Sans Unicode" w:hint="default"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ontStyle12">
    <w:name w:val="Font Style12"/>
    <w:basedOn w:val="a0"/>
    <w:rsid w:val="00A701F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1F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16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2020-07-29T10:21:00Z</cp:lastPrinted>
  <dcterms:created xsi:type="dcterms:W3CDTF">2020-07-28T11:33:00Z</dcterms:created>
  <dcterms:modified xsi:type="dcterms:W3CDTF">2020-10-01T03:18:00Z</dcterms:modified>
</cp:coreProperties>
</file>