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6A4" w:rsidRPr="001A6453" w:rsidRDefault="00C426A4" w:rsidP="00C426A4">
      <w:pPr>
        <w:rPr>
          <w:rFonts w:ascii="Times New Roman" w:hAnsi="Times New Roman" w:cs="Times New Roman"/>
          <w:b/>
          <w:sz w:val="28"/>
          <w:szCs w:val="28"/>
        </w:rPr>
      </w:pPr>
    </w:p>
    <w:p w:rsidR="00C426A4" w:rsidRPr="001A6453" w:rsidRDefault="00C426A4" w:rsidP="00C42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53">
        <w:rPr>
          <w:rFonts w:ascii="Times New Roman" w:hAnsi="Times New Roman" w:cs="Times New Roman"/>
          <w:b/>
          <w:sz w:val="28"/>
          <w:szCs w:val="28"/>
        </w:rPr>
        <w:t>ЗЕЛЕДЕЕВСКИЙ СЕЛЬСКИЙ СОВЕТ ДЕПУТАТОВ</w:t>
      </w:r>
    </w:p>
    <w:p w:rsidR="00C426A4" w:rsidRPr="001A6453" w:rsidRDefault="00C426A4" w:rsidP="00C426A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453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C426A4" w:rsidRPr="001A6453" w:rsidRDefault="00C426A4" w:rsidP="00C426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453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426A4" w:rsidRPr="001A6453" w:rsidRDefault="00C426A4" w:rsidP="00C426A4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453">
        <w:rPr>
          <w:rFonts w:ascii="Times New Roman" w:hAnsi="Times New Roman" w:cs="Times New Roman"/>
          <w:sz w:val="28"/>
          <w:szCs w:val="28"/>
        </w:rPr>
        <w:t>п.Зеледеево</w:t>
      </w:r>
    </w:p>
    <w:p w:rsidR="00C426A4" w:rsidRPr="001A6453" w:rsidRDefault="00C426A4" w:rsidP="00C4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24.02.2020</w:t>
      </w:r>
      <w:r w:rsidRPr="001A6453">
        <w:rPr>
          <w:rFonts w:ascii="Times New Roman" w:hAnsi="Times New Roman" w:cs="Times New Roman"/>
          <w:sz w:val="28"/>
          <w:szCs w:val="28"/>
        </w:rPr>
        <w:t xml:space="preserve"> г.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№53/123-Р </w:t>
      </w:r>
      <w:r w:rsidRPr="001A64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C426A4" w:rsidRDefault="00C426A4" w:rsidP="00C426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26A4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</w:t>
      </w:r>
      <w:r w:rsidRPr="00D24DF2">
        <w:rPr>
          <w:rFonts w:ascii="Times New Roman" w:hAnsi="Times New Roman" w:cs="Times New Roman"/>
          <w:b/>
          <w:sz w:val="28"/>
          <w:szCs w:val="28"/>
        </w:rPr>
        <w:t>оплате</w:t>
      </w:r>
      <w:r w:rsidRPr="00C426A4">
        <w:rPr>
          <w:rFonts w:ascii="Times New Roman" w:hAnsi="Times New Roman" w:cs="Times New Roman"/>
          <w:b/>
          <w:sz w:val="28"/>
          <w:szCs w:val="28"/>
        </w:rPr>
        <w:t xml:space="preserve"> труда депутатов, выборных должностных лиц, осуществляющих свои полномочия на постоянной основе и муниципальных  служащих Зеледеевского сельсовета.</w:t>
      </w:r>
    </w:p>
    <w:p w:rsidR="00C426A4" w:rsidRPr="00C426A4" w:rsidRDefault="00C426A4" w:rsidP="00C426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6A4" w:rsidRP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426A4">
        <w:rPr>
          <w:rFonts w:ascii="Times New Roman" w:hAnsi="Times New Roman" w:cs="Times New Roman"/>
          <w:sz w:val="28"/>
          <w:szCs w:val="28"/>
        </w:rPr>
        <w:t>На основании статьи 86 Бюджетного кодекса Российской Федерации, федерального закона от 06.10.2003г. № 131-ФЗ «Об общих принципах местного самоуправления в Российской Федерации», статьи 22 Федерального закона от 02.03.2007 №25-ФЗ «О муниципальной службе в Российской Федерации», Постановления Совета администрации Красноярского края от 29.12.2007 №512-п «О нормативах формирования расходов на оплату труда депутатов, выборных  должностных лиц местного самоуправления, осуществляющих свои полномочия на</w:t>
      </w:r>
      <w:proofErr w:type="gramEnd"/>
      <w:r w:rsidRPr="00C426A4">
        <w:rPr>
          <w:rFonts w:ascii="Times New Roman" w:hAnsi="Times New Roman" w:cs="Times New Roman"/>
          <w:sz w:val="28"/>
          <w:szCs w:val="28"/>
        </w:rPr>
        <w:t xml:space="preserve"> постоянной основе, и муниципальных служащих», руководствуясь Уставом Зеледеевского сельсовета, Зеледеевский сельский Совет депутатов </w:t>
      </w:r>
    </w:p>
    <w:p w:rsidR="00C426A4" w:rsidRPr="00C426A4" w:rsidRDefault="00C426A4" w:rsidP="00C426A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6A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426A4" w:rsidRP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6A4">
        <w:rPr>
          <w:rFonts w:ascii="Times New Roman" w:hAnsi="Times New Roman" w:cs="Times New Roman"/>
          <w:sz w:val="28"/>
          <w:szCs w:val="28"/>
        </w:rPr>
        <w:t>1. Утвердить Положение об оплате труда депутатов, выборных должностных лиц, осуществляющих свои полномочия на постоянной основе</w:t>
      </w:r>
      <w:proofErr w:type="gramStart"/>
      <w:r w:rsidRPr="00C426A4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C426A4">
        <w:rPr>
          <w:rFonts w:ascii="Times New Roman" w:hAnsi="Times New Roman" w:cs="Times New Roman"/>
          <w:sz w:val="28"/>
          <w:szCs w:val="28"/>
        </w:rPr>
        <w:t xml:space="preserve"> и муниципальных  служащих Зеледеевского сельсовета, согласно приложения</w:t>
      </w:r>
    </w:p>
    <w:p w:rsid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6A4" w:rsidRP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6A4">
        <w:rPr>
          <w:rFonts w:ascii="Times New Roman" w:hAnsi="Times New Roman" w:cs="Times New Roman"/>
          <w:sz w:val="28"/>
          <w:szCs w:val="28"/>
        </w:rPr>
        <w:t>2. Признать утратившим силу Решение Зеледеевского сельского Совета депутатов от 03.12.2019г, №48/115Р</w:t>
      </w:r>
    </w:p>
    <w:p w:rsid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6A4" w:rsidRP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6A4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426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26A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 и налоговой политике</w:t>
      </w:r>
    </w:p>
    <w:p w:rsid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6A4" w:rsidRP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6A4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опубликования в газете «Емельяновские веси» и распространяет свое действие на правоотношения, возникшие  01 февраля 2020 года.</w:t>
      </w:r>
    </w:p>
    <w:p w:rsid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26A4" w:rsidRP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6A4">
        <w:rPr>
          <w:rFonts w:ascii="Times New Roman" w:hAnsi="Times New Roman" w:cs="Times New Roman"/>
          <w:sz w:val="28"/>
          <w:szCs w:val="28"/>
        </w:rPr>
        <w:t xml:space="preserve">Председатель Зеледеевского </w:t>
      </w:r>
      <w:proofErr w:type="gramStart"/>
      <w:r w:rsidRPr="00C426A4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C426A4">
        <w:rPr>
          <w:rFonts w:ascii="Times New Roman" w:hAnsi="Times New Roman" w:cs="Times New Roman"/>
          <w:sz w:val="28"/>
          <w:szCs w:val="28"/>
        </w:rPr>
        <w:t xml:space="preserve">                       Глава Зеледеевского </w:t>
      </w:r>
    </w:p>
    <w:p w:rsidR="00C426A4" w:rsidRP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6A4">
        <w:rPr>
          <w:rFonts w:ascii="Times New Roman" w:hAnsi="Times New Roman" w:cs="Times New Roman"/>
          <w:sz w:val="28"/>
          <w:szCs w:val="28"/>
        </w:rPr>
        <w:t>Совета депутатов                                                              сельсовета</w:t>
      </w:r>
    </w:p>
    <w:p w:rsidR="00C426A4" w:rsidRPr="00C426A4" w:rsidRDefault="00C426A4" w:rsidP="00C426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6A4">
        <w:rPr>
          <w:rFonts w:ascii="Times New Roman" w:hAnsi="Times New Roman" w:cs="Times New Roman"/>
          <w:sz w:val="28"/>
          <w:szCs w:val="28"/>
        </w:rPr>
        <w:t>____________________                                                          ___________</w:t>
      </w:r>
    </w:p>
    <w:p w:rsidR="00C426A4" w:rsidRPr="00E955A2" w:rsidRDefault="00C426A4" w:rsidP="00C426A4">
      <w:pPr>
        <w:pStyle w:val="a3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C426A4" w:rsidRPr="00E955A2" w:rsidRDefault="00C426A4" w:rsidP="00C426A4">
      <w:pPr>
        <w:pStyle w:val="a3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t xml:space="preserve">                                      Зеледеевского сельского Совета депутатов</w:t>
      </w:r>
    </w:p>
    <w:p w:rsidR="00C426A4" w:rsidRPr="00E955A2" w:rsidRDefault="00C426A4" w:rsidP="00C426A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955A2">
        <w:rPr>
          <w:rFonts w:ascii="Times New Roman" w:hAnsi="Times New Roman" w:cs="Times New Roman"/>
        </w:rPr>
        <w:t xml:space="preserve">от 24.02. 2020 г № </w:t>
      </w:r>
      <w:r w:rsidRPr="00E955A2">
        <w:rPr>
          <w:rFonts w:ascii="Times New Roman" w:hAnsi="Times New Roman" w:cs="Times New Roman"/>
          <w:sz w:val="28"/>
          <w:szCs w:val="28"/>
        </w:rPr>
        <w:t xml:space="preserve">53/123-Р </w:t>
      </w:r>
    </w:p>
    <w:p w:rsidR="00C426A4" w:rsidRDefault="00C426A4" w:rsidP="00C426A4">
      <w:pPr>
        <w:pStyle w:val="a3"/>
        <w:jc w:val="right"/>
        <w:rPr>
          <w:sz w:val="28"/>
          <w:szCs w:val="28"/>
        </w:rPr>
      </w:pPr>
    </w:p>
    <w:p w:rsidR="00C426A4" w:rsidRDefault="00C426A4" w:rsidP="00C426A4">
      <w:pPr>
        <w:pStyle w:val="a3"/>
        <w:jc w:val="right"/>
        <w:rPr>
          <w:sz w:val="28"/>
          <w:szCs w:val="28"/>
        </w:rPr>
      </w:pPr>
    </w:p>
    <w:p w:rsidR="00C426A4" w:rsidRPr="00D24DF2" w:rsidRDefault="00C426A4" w:rsidP="00C426A4">
      <w:pPr>
        <w:pStyle w:val="a3"/>
        <w:jc w:val="right"/>
      </w:pPr>
      <w:r w:rsidRPr="001A6453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 </w:t>
      </w:r>
    </w:p>
    <w:p w:rsidR="00C426A4" w:rsidRPr="00D24DF2" w:rsidRDefault="00C426A4" w:rsidP="00C42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D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426A4" w:rsidRPr="00D24DF2" w:rsidRDefault="00C426A4" w:rsidP="00C42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4DF2">
        <w:rPr>
          <w:rFonts w:ascii="Times New Roman" w:hAnsi="Times New Roman" w:cs="Times New Roman"/>
          <w:b/>
          <w:sz w:val="28"/>
          <w:szCs w:val="28"/>
        </w:rPr>
        <w:t>б оплате труда депутатов, выборных должностных лиц, осуществляющих свои полномочия на постоянной основе, и муниципальных  служащих Зеледеевского сельсовета</w:t>
      </w:r>
    </w:p>
    <w:p w:rsidR="00C426A4" w:rsidRPr="00D24DF2" w:rsidRDefault="00C426A4" w:rsidP="00C426A4">
      <w:pPr>
        <w:rPr>
          <w:rFonts w:ascii="Times New Roman" w:hAnsi="Times New Roman" w:cs="Times New Roman"/>
          <w:b/>
          <w:sz w:val="28"/>
          <w:szCs w:val="28"/>
        </w:rPr>
      </w:pPr>
      <w:r w:rsidRPr="00D24DF2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C426A4" w:rsidRPr="00D24DF2" w:rsidRDefault="00C426A4" w:rsidP="00C4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</w:t>
      </w:r>
      <w:r w:rsidRPr="00D24DF2">
        <w:rPr>
          <w:rFonts w:ascii="Times New Roman" w:hAnsi="Times New Roman" w:cs="Times New Roman"/>
          <w:sz w:val="28"/>
          <w:szCs w:val="28"/>
        </w:rPr>
        <w:t>оложение устанавливает размеры и условия оплаты труда депутатов, выборных должностных лиц, осуществляющих свои полн</w:t>
      </w:r>
      <w:r>
        <w:rPr>
          <w:rFonts w:ascii="Times New Roman" w:hAnsi="Times New Roman" w:cs="Times New Roman"/>
          <w:sz w:val="28"/>
          <w:szCs w:val="28"/>
        </w:rPr>
        <w:t>омочия на постоянной основе,</w:t>
      </w:r>
      <w:r w:rsidRPr="00D24DF2">
        <w:rPr>
          <w:rFonts w:ascii="Times New Roman" w:hAnsi="Times New Roman" w:cs="Times New Roman"/>
          <w:sz w:val="28"/>
          <w:szCs w:val="28"/>
        </w:rPr>
        <w:t xml:space="preserve"> и муниципальных  служащих Зеледеевского сельсовета.</w:t>
      </w:r>
    </w:p>
    <w:p w:rsidR="00C426A4" w:rsidRPr="00D24DF2" w:rsidRDefault="00C426A4" w:rsidP="00C426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DF2">
        <w:rPr>
          <w:rFonts w:ascii="Times New Roman" w:hAnsi="Times New Roman" w:cs="Times New Roman"/>
          <w:b/>
          <w:sz w:val="28"/>
          <w:szCs w:val="28"/>
        </w:rPr>
        <w:t xml:space="preserve"> Статья 2. Отнесение к группе муниципальных образований Красноярского края</w:t>
      </w:r>
    </w:p>
    <w:p w:rsidR="00C426A4" w:rsidRPr="00D24DF2" w:rsidRDefault="00C426A4" w:rsidP="00C426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DF2">
        <w:rPr>
          <w:rFonts w:ascii="Times New Roman" w:hAnsi="Times New Roman" w:cs="Times New Roman"/>
          <w:sz w:val="28"/>
          <w:szCs w:val="28"/>
        </w:rPr>
        <w:t>В целях данного Положения признается, что Зеле</w:t>
      </w:r>
      <w:r>
        <w:rPr>
          <w:rFonts w:ascii="Times New Roman" w:hAnsi="Times New Roman" w:cs="Times New Roman"/>
          <w:sz w:val="28"/>
          <w:szCs w:val="28"/>
        </w:rPr>
        <w:t xml:space="preserve">деевский сельсовет относится к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D24DF2">
        <w:rPr>
          <w:rFonts w:ascii="Times New Roman" w:hAnsi="Times New Roman" w:cs="Times New Roman"/>
          <w:sz w:val="28"/>
          <w:szCs w:val="28"/>
        </w:rPr>
        <w:t>III группе муниципальных образований в соответствии с Постановлением Совета администрации Красноярского края от 29.12.2007 года № 512-п «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 замещающих иные муниципальные должности, и муниципальных  служащих (дале</w:t>
      </w:r>
      <w:proofErr w:type="gramStart"/>
      <w:r w:rsidRPr="00D24DF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24DF2">
        <w:rPr>
          <w:rFonts w:ascii="Times New Roman" w:hAnsi="Times New Roman" w:cs="Times New Roman"/>
          <w:sz w:val="28"/>
          <w:szCs w:val="28"/>
        </w:rPr>
        <w:t xml:space="preserve"> Постановление №512-п)</w:t>
      </w:r>
    </w:p>
    <w:p w:rsidR="00C426A4" w:rsidRPr="00D24DF2" w:rsidRDefault="00C426A4" w:rsidP="00C426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DF2">
        <w:rPr>
          <w:rFonts w:ascii="Times New Roman" w:hAnsi="Times New Roman" w:cs="Times New Roman"/>
          <w:b/>
          <w:sz w:val="28"/>
          <w:szCs w:val="28"/>
        </w:rPr>
        <w:t>Статья 3. Оплата труда депут</w:t>
      </w:r>
      <w:r>
        <w:rPr>
          <w:rFonts w:ascii="Times New Roman" w:hAnsi="Times New Roman" w:cs="Times New Roman"/>
          <w:b/>
          <w:sz w:val="28"/>
          <w:szCs w:val="28"/>
        </w:rPr>
        <w:t>атов, выборных должностных лиц</w:t>
      </w:r>
    </w:p>
    <w:p w:rsidR="00C426A4" w:rsidRPr="00D24DF2" w:rsidRDefault="00C426A4" w:rsidP="00C426A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DF2">
        <w:rPr>
          <w:rFonts w:ascii="Times New Roman" w:hAnsi="Times New Roman" w:cs="Times New Roman"/>
          <w:sz w:val="28"/>
          <w:szCs w:val="28"/>
        </w:rPr>
        <w:t>Оплата труда депутатов, выборных должностных лиц состоит из денежного вознаграждения и ежемесячного денежного поощрения.</w:t>
      </w:r>
    </w:p>
    <w:p w:rsidR="00C426A4" w:rsidRDefault="00C426A4" w:rsidP="00C426A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4DF2">
        <w:rPr>
          <w:rFonts w:ascii="Times New Roman" w:hAnsi="Times New Roman" w:cs="Times New Roman"/>
          <w:sz w:val="28"/>
          <w:szCs w:val="28"/>
        </w:rPr>
        <w:t>2.Ежемесячное денежное вознаграждение Главы сельсовета устанавливается в размерах согласно прил</w:t>
      </w:r>
      <w:r>
        <w:rPr>
          <w:rFonts w:ascii="Times New Roman" w:hAnsi="Times New Roman" w:cs="Times New Roman"/>
          <w:sz w:val="28"/>
          <w:szCs w:val="28"/>
        </w:rPr>
        <w:t>ожению 1 к настоящему Положению.</w:t>
      </w:r>
    </w:p>
    <w:p w:rsidR="00C426A4" w:rsidRDefault="00C426A4" w:rsidP="00C426A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 Главы сельсовета устанавливается в размере 100 % от месячного денежного вознаграждения, установленного приложением 1 к настоящему Положению.</w:t>
      </w:r>
    </w:p>
    <w:p w:rsidR="00C426A4" w:rsidRDefault="00C426A4" w:rsidP="00C426A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денежное вознаграждение начисляются районный коэффициент, процентная надбавка к заработной плате за стаж работы в районах </w:t>
      </w:r>
      <w:r>
        <w:rPr>
          <w:rFonts w:ascii="Times New Roman" w:hAnsi="Times New Roman" w:cs="Times New Roman"/>
          <w:sz w:val="28"/>
          <w:szCs w:val="28"/>
        </w:rPr>
        <w:lastRenderedPageBreak/>
        <w:t>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C426A4" w:rsidRPr="00143762" w:rsidRDefault="00C426A4" w:rsidP="00C426A4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43762">
        <w:rPr>
          <w:rFonts w:ascii="Times New Roman" w:hAnsi="Times New Roman" w:cs="Times New Roman"/>
          <w:b/>
          <w:sz w:val="28"/>
          <w:szCs w:val="28"/>
        </w:rPr>
        <w:t>Статья 4. Оплата труда муниципальных служащих.</w:t>
      </w:r>
    </w:p>
    <w:p w:rsidR="00C426A4" w:rsidRPr="00143762" w:rsidRDefault="00C426A4" w:rsidP="00C426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426A4" w:rsidRDefault="00C426A4" w:rsidP="00C426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труда муниципальных служащих производиться по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43762">
        <w:rPr>
          <w:rFonts w:ascii="Times New Roman" w:hAnsi="Times New Roman" w:cs="Times New Roman"/>
          <w:sz w:val="28"/>
          <w:szCs w:val="28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3762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в виде денежного содержания.</w:t>
      </w:r>
    </w:p>
    <w:p w:rsidR="00C426A4" w:rsidRDefault="00C426A4" w:rsidP="00C426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денежного содержания включаются:</w:t>
      </w:r>
    </w:p>
    <w:p w:rsidR="00C426A4" w:rsidRDefault="00C426A4" w:rsidP="00C426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</w:t>
      </w:r>
    </w:p>
    <w:p w:rsidR="00C426A4" w:rsidRDefault="00C426A4" w:rsidP="00C426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чин;</w:t>
      </w:r>
    </w:p>
    <w:p w:rsidR="00C426A4" w:rsidRDefault="00C426A4" w:rsidP="00C426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особые условия муниципальной службы;</w:t>
      </w:r>
    </w:p>
    <w:p w:rsidR="00C426A4" w:rsidRDefault="00C426A4" w:rsidP="00C426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43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Ежемесячная надбавка месячная надбавка за выслугу лет;</w:t>
      </w:r>
    </w:p>
    <w:p w:rsidR="00C426A4" w:rsidRDefault="00C426A4" w:rsidP="00C426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поощрение;</w:t>
      </w:r>
    </w:p>
    <w:p w:rsidR="00C426A4" w:rsidRDefault="00C426A4" w:rsidP="00C426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процентная надбавка к должностному окладу за работу со сведениями, составляющими государственную тайну:</w:t>
      </w:r>
    </w:p>
    <w:p w:rsidR="00C426A4" w:rsidRDefault="00C426A4" w:rsidP="00C426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Премии;</w:t>
      </w:r>
    </w:p>
    <w:p w:rsidR="00C426A4" w:rsidRDefault="00C426A4" w:rsidP="00C426A4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Единовременная выплата  при предоставлении ежегодного оплачиваемого отпуска;</w:t>
      </w:r>
    </w:p>
    <w:p w:rsidR="00C426A4" w:rsidRPr="00143762" w:rsidRDefault="00C426A4" w:rsidP="00C426A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3762">
        <w:rPr>
          <w:rFonts w:ascii="Times New Roman" w:hAnsi="Times New Roman" w:cs="Times New Roman"/>
          <w:sz w:val="28"/>
          <w:szCs w:val="28"/>
        </w:rPr>
        <w:t>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C426A4" w:rsidRDefault="00C426A4" w:rsidP="00C426A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898">
        <w:rPr>
          <w:rFonts w:ascii="Times New Roman" w:hAnsi="Times New Roman" w:cs="Times New Roman"/>
          <w:b/>
          <w:sz w:val="28"/>
          <w:szCs w:val="28"/>
        </w:rPr>
        <w:t>Статья 5. Должностные оклады муниципальных служащих.</w:t>
      </w:r>
    </w:p>
    <w:p w:rsidR="00C426A4" w:rsidRDefault="00C426A4" w:rsidP="00C426A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5898">
        <w:rPr>
          <w:rFonts w:ascii="Times New Roman" w:hAnsi="Times New Roman" w:cs="Times New Roman"/>
          <w:sz w:val="28"/>
          <w:szCs w:val="28"/>
        </w:rPr>
        <w:t>1.Должностные оклады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устанавливаются в размерах согласно приложению 2 к настоящему Положению.</w:t>
      </w:r>
    </w:p>
    <w:p w:rsidR="00C426A4" w:rsidRDefault="00C426A4" w:rsidP="00C426A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55898">
        <w:rPr>
          <w:rFonts w:ascii="Times New Roman" w:hAnsi="Times New Roman" w:cs="Times New Roman"/>
          <w:b/>
          <w:sz w:val="28"/>
          <w:szCs w:val="28"/>
        </w:rPr>
        <w:t>Статья 6. Ежемесячная надбавка за классный чин.</w:t>
      </w:r>
    </w:p>
    <w:p w:rsidR="00C426A4" w:rsidRDefault="00C426A4" w:rsidP="00C426A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ежемесячной надбавки за классный чин к должностным окладам составляют:</w:t>
      </w:r>
    </w:p>
    <w:p w:rsidR="00C426A4" w:rsidRDefault="00C426A4" w:rsidP="00C426A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 классный чин 1-го класса – 35 процентов;</w:t>
      </w:r>
    </w:p>
    <w:p w:rsidR="00C426A4" w:rsidRDefault="00C426A4" w:rsidP="00C426A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 классный чин 2-го класса – 33 процента;</w:t>
      </w:r>
    </w:p>
    <w:p w:rsidR="00C426A4" w:rsidRDefault="00C426A4" w:rsidP="00C426A4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за классный чин 3-го класса – 25 процентов</w:t>
      </w:r>
    </w:p>
    <w:p w:rsidR="00C426A4" w:rsidRDefault="00C426A4" w:rsidP="00C426A4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C426A4" w:rsidRPr="00E55898" w:rsidRDefault="00C426A4" w:rsidP="00C426A4">
      <w:pPr>
        <w:ind w:left="720"/>
        <w:rPr>
          <w:rFonts w:ascii="Times New Roman" w:hAnsi="Times New Roman" w:cs="Times New Roman"/>
          <w:sz w:val="28"/>
          <w:szCs w:val="28"/>
        </w:rPr>
      </w:pPr>
      <w:r w:rsidRPr="003B4894">
        <w:rPr>
          <w:rFonts w:ascii="Times New Roman" w:hAnsi="Times New Roman" w:cs="Times New Roman"/>
          <w:b/>
          <w:sz w:val="28"/>
          <w:szCs w:val="28"/>
        </w:rPr>
        <w:t>Статья 7. Ежемесячная надбавка за особые условия муниципальной службы</w:t>
      </w:r>
    </w:p>
    <w:p w:rsidR="00C426A4" w:rsidRPr="003B4894" w:rsidRDefault="00C426A4" w:rsidP="00C426A4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ежемесячной надбавки за особые условия муниципальной службы составляют:</w:t>
      </w:r>
    </w:p>
    <w:tbl>
      <w:tblPr>
        <w:tblStyle w:val="a5"/>
        <w:tblW w:w="0" w:type="auto"/>
        <w:tblInd w:w="250" w:type="dxa"/>
        <w:tblLook w:val="04A0"/>
      </w:tblPr>
      <w:tblGrid>
        <w:gridCol w:w="6476"/>
        <w:gridCol w:w="2845"/>
      </w:tblGrid>
      <w:tr w:rsidR="00C426A4" w:rsidTr="00211FB1">
        <w:tc>
          <w:tcPr>
            <w:tcW w:w="9321" w:type="dxa"/>
            <w:gridSpan w:val="2"/>
          </w:tcPr>
          <w:p w:rsidR="00C426A4" w:rsidRDefault="00C426A4" w:rsidP="00A41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надбавок за особые условия муниципальной службы (процентов к должностному окладу)</w:t>
            </w:r>
          </w:p>
        </w:tc>
      </w:tr>
      <w:tr w:rsidR="00C426A4" w:rsidTr="00211FB1">
        <w:tc>
          <w:tcPr>
            <w:tcW w:w="6476" w:type="dxa"/>
            <w:tcBorders>
              <w:right w:val="single" w:sz="4" w:space="0" w:color="auto"/>
            </w:tcBorders>
          </w:tcPr>
          <w:p w:rsidR="00C426A4" w:rsidRDefault="00C426A4" w:rsidP="00A41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должности</w:t>
            </w:r>
          </w:p>
        </w:tc>
        <w:tc>
          <w:tcPr>
            <w:tcW w:w="2845" w:type="dxa"/>
            <w:tcBorders>
              <w:left w:val="single" w:sz="4" w:space="0" w:color="auto"/>
            </w:tcBorders>
          </w:tcPr>
          <w:p w:rsidR="00C426A4" w:rsidRDefault="00C426A4" w:rsidP="00A41E6E">
            <w:pPr>
              <w:pStyle w:val="a4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надбавки</w:t>
            </w:r>
          </w:p>
        </w:tc>
      </w:tr>
      <w:tr w:rsidR="00C426A4" w:rsidTr="00211FB1">
        <w:tc>
          <w:tcPr>
            <w:tcW w:w="6476" w:type="dxa"/>
            <w:tcBorders>
              <w:right w:val="single" w:sz="4" w:space="0" w:color="auto"/>
            </w:tcBorders>
          </w:tcPr>
          <w:p w:rsidR="00C426A4" w:rsidRDefault="00C426A4" w:rsidP="00A41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845" w:type="dxa"/>
            <w:tcBorders>
              <w:left w:val="single" w:sz="4" w:space="0" w:color="auto"/>
            </w:tcBorders>
          </w:tcPr>
          <w:p w:rsidR="00C426A4" w:rsidRDefault="00C426A4" w:rsidP="00211FB1">
            <w:pPr>
              <w:pStyle w:val="a4"/>
              <w:ind w:left="6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C426A4" w:rsidTr="00211FB1">
        <w:tc>
          <w:tcPr>
            <w:tcW w:w="6476" w:type="dxa"/>
            <w:tcBorders>
              <w:right w:val="single" w:sz="4" w:space="0" w:color="auto"/>
            </w:tcBorders>
          </w:tcPr>
          <w:p w:rsidR="00C426A4" w:rsidRDefault="00C426A4" w:rsidP="00A41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Главная и ведущая</w:t>
            </w:r>
          </w:p>
        </w:tc>
        <w:tc>
          <w:tcPr>
            <w:tcW w:w="2845" w:type="dxa"/>
            <w:tcBorders>
              <w:left w:val="single" w:sz="4" w:space="0" w:color="auto"/>
            </w:tcBorders>
          </w:tcPr>
          <w:p w:rsidR="00C426A4" w:rsidRDefault="00C426A4" w:rsidP="00211F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426A4" w:rsidTr="00211FB1">
        <w:tc>
          <w:tcPr>
            <w:tcW w:w="6476" w:type="dxa"/>
            <w:tcBorders>
              <w:right w:val="single" w:sz="4" w:space="0" w:color="auto"/>
            </w:tcBorders>
          </w:tcPr>
          <w:p w:rsidR="00C426A4" w:rsidRDefault="00C426A4" w:rsidP="00A41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и младшая</w:t>
            </w:r>
          </w:p>
        </w:tc>
        <w:tc>
          <w:tcPr>
            <w:tcW w:w="2845" w:type="dxa"/>
            <w:tcBorders>
              <w:left w:val="single" w:sz="4" w:space="0" w:color="auto"/>
            </w:tcBorders>
          </w:tcPr>
          <w:p w:rsidR="00C426A4" w:rsidRDefault="00C426A4" w:rsidP="00211F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426A4" w:rsidRDefault="00C426A4" w:rsidP="00C426A4">
      <w:pPr>
        <w:pStyle w:val="a4"/>
        <w:ind w:left="495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495"/>
        <w:rPr>
          <w:rFonts w:ascii="Times New Roman" w:hAnsi="Times New Roman" w:cs="Times New Roman"/>
          <w:b/>
          <w:sz w:val="28"/>
          <w:szCs w:val="28"/>
        </w:rPr>
      </w:pPr>
      <w:r w:rsidRPr="003B4894">
        <w:rPr>
          <w:rFonts w:ascii="Times New Roman" w:hAnsi="Times New Roman" w:cs="Times New Roman"/>
          <w:b/>
          <w:sz w:val="28"/>
          <w:szCs w:val="28"/>
        </w:rPr>
        <w:t>Статья 8. Ежемесячная надбавка за выслугу лет.</w:t>
      </w:r>
    </w:p>
    <w:p w:rsidR="00C426A4" w:rsidRDefault="00C426A4" w:rsidP="00C426A4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ежемесячной надбавки за выслугу лет на муниципальной службе к должностному окладу составляют:</w:t>
      </w: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 стаже муниципальной службы от 1 до 5 лет – 10 процентов</w:t>
      </w: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– 15 процентов</w:t>
      </w: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стаже муниципальной службы от 10 до 15 лет – 20 процентов</w:t>
      </w: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 стаже муниципальной службы от 15 до 20 лет – 30 процентов</w:t>
      </w:r>
    </w:p>
    <w:p w:rsidR="00C426A4" w:rsidRPr="00BB37F6" w:rsidRDefault="00C426A4" w:rsidP="00C426A4">
      <w:pPr>
        <w:rPr>
          <w:rFonts w:ascii="Times New Roman" w:hAnsi="Times New Roman" w:cs="Times New Roman"/>
          <w:sz w:val="28"/>
          <w:szCs w:val="28"/>
        </w:rPr>
      </w:pPr>
      <w:r w:rsidRPr="00BB37F6">
        <w:rPr>
          <w:rFonts w:ascii="Times New Roman" w:hAnsi="Times New Roman" w:cs="Times New Roman"/>
          <w:sz w:val="28"/>
          <w:szCs w:val="28"/>
        </w:rPr>
        <w:t>2. Стаж службы, дающий право на получение ежемесячной надбавки за выслугу лет на муниципальной службе, определятся в соответствии с законами Российской Федерации и Красноярского края</w:t>
      </w: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426A4" w:rsidRDefault="00C426A4" w:rsidP="00C426A4">
      <w:pPr>
        <w:rPr>
          <w:rFonts w:ascii="Times New Roman" w:hAnsi="Times New Roman" w:cs="Times New Roman"/>
          <w:b/>
          <w:sz w:val="28"/>
          <w:szCs w:val="28"/>
        </w:rPr>
      </w:pPr>
    </w:p>
    <w:p w:rsidR="00C426A4" w:rsidRPr="000F6DE1" w:rsidRDefault="00C426A4" w:rsidP="00C42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6DE1">
        <w:rPr>
          <w:rFonts w:ascii="Times New Roman" w:hAnsi="Times New Roman" w:cs="Times New Roman"/>
          <w:b/>
          <w:sz w:val="28"/>
          <w:szCs w:val="28"/>
        </w:rPr>
        <w:t>Статья 9. Размеры денежного поощрения.</w:t>
      </w:r>
    </w:p>
    <w:p w:rsidR="00C426A4" w:rsidRDefault="00C426A4" w:rsidP="00C426A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Размеры ежемесячного  денежного поощрения составляют 2,3 должностного оклада.</w:t>
      </w:r>
    </w:p>
    <w:p w:rsidR="00C426A4" w:rsidRDefault="00C426A4" w:rsidP="00C426A4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ежемесячного денежного поощрения может быть определен так, чтобы  его выплата могла осуществляться в пределах фонда оплаты труда.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26A4" w:rsidRPr="000F6DE1" w:rsidRDefault="00C426A4" w:rsidP="00C42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0F6DE1">
        <w:rPr>
          <w:rFonts w:ascii="Times New Roman" w:hAnsi="Times New Roman" w:cs="Times New Roman"/>
          <w:b/>
          <w:sz w:val="28"/>
          <w:szCs w:val="28"/>
        </w:rPr>
        <w:t xml:space="preserve">Статья 10. Ежемесячная процентная надбавка за работу со сведениями,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F6DE1">
        <w:rPr>
          <w:rFonts w:ascii="Times New Roman" w:hAnsi="Times New Roman" w:cs="Times New Roman"/>
          <w:b/>
          <w:sz w:val="28"/>
          <w:szCs w:val="28"/>
        </w:rPr>
        <w:t>составляющими государственную тайну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1.Размер ежемесячной процентной надбавки к должностному окладу за работу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сведениями, составляющими государственную тайну и ежемесячной процентной надбавки к должностному окладу за стаж службы в структурных подразделениях по защите государственной тайны являются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размеры указанных процентных надбавок, предусмотренных законодательством Российской Федерации.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2.Выплата ежемесячных процентных надбавок, указанных в абзаце 1 настоящего пункта, осуществляется в пределах установленного фонда оплаты труда.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26A4" w:rsidRPr="000F6DE1" w:rsidRDefault="00C426A4" w:rsidP="00C426A4">
      <w:pPr>
        <w:rPr>
          <w:rFonts w:ascii="Times New Roman" w:hAnsi="Times New Roman" w:cs="Times New Roman"/>
          <w:b/>
          <w:sz w:val="28"/>
          <w:szCs w:val="28"/>
        </w:rPr>
      </w:pPr>
      <w:r w:rsidRPr="000F6DE1">
        <w:rPr>
          <w:rFonts w:ascii="Times New Roman" w:hAnsi="Times New Roman" w:cs="Times New Roman"/>
          <w:b/>
          <w:sz w:val="28"/>
          <w:szCs w:val="28"/>
        </w:rPr>
        <w:t>Статья 11. Премирование муниципальных служащих.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1.Муниципальным служащим в пределах установленного фонда оплаты труда могут выплачиваться премии в соответствии с Положением о премировании, утверждаемым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 актом представительного органа.</w:t>
      </w:r>
    </w:p>
    <w:p w:rsidR="00C426A4" w:rsidRPr="000F6DE1" w:rsidRDefault="00C426A4" w:rsidP="00C426A4">
      <w:pPr>
        <w:rPr>
          <w:rFonts w:ascii="Times New Roman" w:hAnsi="Times New Roman" w:cs="Times New Roman"/>
          <w:sz w:val="28"/>
          <w:szCs w:val="28"/>
        </w:rPr>
      </w:pPr>
      <w:r w:rsidRPr="000F6DE1">
        <w:rPr>
          <w:rFonts w:ascii="Times New Roman" w:hAnsi="Times New Roman" w:cs="Times New Roman"/>
          <w:b/>
          <w:sz w:val="28"/>
          <w:szCs w:val="28"/>
        </w:rPr>
        <w:t>Статья 12. Единовременная выплата при предоставлении ежегодного оплачиваемого отпуска.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единовременной выплаты, осуществляемой один раз в год при предоставлении ежегодного отпуска,  составляет 3,5 должностного оклада.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26A4" w:rsidRPr="000F6DE1" w:rsidRDefault="00C426A4" w:rsidP="00C4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F6DE1">
        <w:rPr>
          <w:rFonts w:ascii="Times New Roman" w:hAnsi="Times New Roman" w:cs="Times New Roman"/>
          <w:b/>
          <w:sz w:val="28"/>
          <w:szCs w:val="28"/>
        </w:rPr>
        <w:t>Статья 13. Материальная помощь муниципальным служащим.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Размеры единовременной материальной полмощи муниципальным служащим ограничиваются пределами установленного фонда оплаты труда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426A4" w:rsidRDefault="00C426A4" w:rsidP="00C426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F6DE1">
        <w:rPr>
          <w:rFonts w:ascii="Times New Roman" w:hAnsi="Times New Roman" w:cs="Times New Roman"/>
          <w:b/>
          <w:sz w:val="28"/>
          <w:szCs w:val="28"/>
        </w:rPr>
        <w:t xml:space="preserve">Статья 14. Индексация </w:t>
      </w:r>
      <w:proofErr w:type="gramStart"/>
      <w:r w:rsidRPr="000F6DE1">
        <w:rPr>
          <w:rFonts w:ascii="Times New Roman" w:hAnsi="Times New Roman" w:cs="Times New Roman"/>
          <w:b/>
          <w:sz w:val="28"/>
          <w:szCs w:val="28"/>
        </w:rPr>
        <w:t>размеров оплаты труда</w:t>
      </w:r>
      <w:proofErr w:type="gramEnd"/>
      <w:r w:rsidRPr="000F6DE1">
        <w:rPr>
          <w:rFonts w:ascii="Times New Roman" w:hAnsi="Times New Roman" w:cs="Times New Roman"/>
          <w:b/>
          <w:sz w:val="28"/>
          <w:szCs w:val="28"/>
        </w:rPr>
        <w:t>.</w:t>
      </w:r>
    </w:p>
    <w:p w:rsidR="00C426A4" w:rsidRDefault="00C426A4" w:rsidP="00C426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E4A8B">
        <w:rPr>
          <w:rFonts w:ascii="Times New Roman" w:hAnsi="Times New Roman" w:cs="Times New Roman"/>
          <w:sz w:val="28"/>
          <w:szCs w:val="28"/>
        </w:rPr>
        <w:t>Размеры оплаты труда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индексируются    (увеличиваются) в размерах и сроки, предусмотренные законом Красноярского края «О краевом бюджете» на очередной финансовый год и плановый период для индексации (увеличения) размеров денежного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вознаграждения лиц, замещающих государственные должности красноярского края, размеров должностных окладов по должностям государственной службы Красноярского края.</w:t>
      </w:r>
      <w:proofErr w:type="gramEnd"/>
    </w:p>
    <w:p w:rsidR="00C426A4" w:rsidRDefault="00C426A4" w:rsidP="00C426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Статья 15. Порядок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фонда оплаты труда выборных должностных   лиц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муниципальных служащих.</w:t>
      </w:r>
    </w:p>
    <w:p w:rsidR="00C426A4" w:rsidRDefault="00C426A4" w:rsidP="00C426A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предельного размера фонда оплаты труда осуществляется с учетом их классификации, предусмотренной законом края, устанавливающим предельные нормативы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служащих.</w:t>
      </w:r>
    </w:p>
    <w:p w:rsidR="00C426A4" w:rsidRDefault="00C426A4" w:rsidP="00C426A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размер фонда оплаты состоит:</w:t>
      </w:r>
    </w:p>
    <w:p w:rsidR="00C426A4" w:rsidRDefault="00C426A4" w:rsidP="00C426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предельного размера фонда оплаты труда главы муниципального образования, который формируется из расчета 24 кратного среднемесячного </w:t>
      </w:r>
    </w:p>
    <w:p w:rsidR="00C426A4" w:rsidRDefault="00C426A4" w:rsidP="00C426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Предельного размера денежного вознаграждения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Севера</w:t>
      </w:r>
      <w:r w:rsidRPr="00143762">
        <w:rPr>
          <w:rFonts w:ascii="Times New Roman" w:hAnsi="Times New Roman" w:cs="Times New Roman"/>
          <w:sz w:val="28"/>
          <w:szCs w:val="28"/>
        </w:rPr>
        <w:t>, в приравненных к ним местностях и иных местностях края с особыми климатическими условиями</w:t>
      </w:r>
      <w:r>
        <w:rPr>
          <w:rFonts w:ascii="Times New Roman" w:hAnsi="Times New Roman" w:cs="Times New Roman"/>
          <w:sz w:val="28"/>
          <w:szCs w:val="28"/>
        </w:rPr>
        <w:t xml:space="preserve">. Предельные размеры ежемесячного денежного вознаграждения главы муниципального образования для муниципальных образований, отнесенных к VI-VIII группам, установлены исходя из предельных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размеров оплаты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образования, установленных настоящим приложением, с учетом коэффициента 1,2.</w:t>
      </w:r>
    </w:p>
    <w:p w:rsidR="00C426A4" w:rsidRDefault="00C426A4" w:rsidP="00C426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предельного 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</w:t>
      </w:r>
      <w:r w:rsidRPr="00143762">
        <w:rPr>
          <w:rFonts w:ascii="Times New Roman" w:hAnsi="Times New Roman" w:cs="Times New Roman"/>
          <w:sz w:val="28"/>
          <w:szCs w:val="28"/>
        </w:rPr>
        <w:t>, в приравненных к ним местностях и иных местностях края с особыми</w:t>
      </w:r>
      <w:proofErr w:type="gramEnd"/>
      <w:r w:rsidRPr="00143762">
        <w:rPr>
          <w:rFonts w:ascii="Times New Roman" w:hAnsi="Times New Roman" w:cs="Times New Roman"/>
          <w:sz w:val="28"/>
          <w:szCs w:val="28"/>
        </w:rPr>
        <w:t xml:space="preserve"> климатическими условиями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6A4" w:rsidRDefault="00C426A4" w:rsidP="00C426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3.При формировании годового фонда оплаты труда учитываются следующие средства для выплаты (в расчете на год)</w:t>
      </w: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C426A4" w:rsidRDefault="00C426A4" w:rsidP="00211FB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C426A4" w:rsidRDefault="00C426A4" w:rsidP="00211FB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окладов,</w:t>
      </w:r>
    </w:p>
    <w:p w:rsidR="00C426A4" w:rsidRDefault="00C426A4" w:rsidP="00211FB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Составляющая фонда оплаты труда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предусматриваемых</w:t>
      </w:r>
      <w:proofErr w:type="gramEnd"/>
    </w:p>
    <w:p w:rsidR="00C426A4" w:rsidRPr="00024C09" w:rsidRDefault="00C426A4" w:rsidP="00211FB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расчете р</w:t>
      </w:r>
      <w:r w:rsidRPr="00D91842">
        <w:rPr>
          <w:rFonts w:ascii="Times New Roman" w:hAnsi="Times New Roman" w:cs="Times New Roman"/>
          <w:sz w:val="28"/>
          <w:szCs w:val="28"/>
        </w:rPr>
        <w:t>азмера</w:t>
      </w:r>
    </w:p>
    <w:p w:rsidR="00C426A4" w:rsidRDefault="00C426A4" w:rsidP="00211FB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91842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 xml:space="preserve"> оплаты труда</w:t>
      </w: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Должностной оклад                                                                             12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классный чин                                            4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особые условия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Муниципальной службы                                                                    6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за выслугу лет                                               3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                                                   10,1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должностному</w:t>
      </w:r>
      <w:proofErr w:type="gramEnd"/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Окладу за работу со сведениями, составляющими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государственную тайну                                                                      0,02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                                                                                                 0,05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выплата при предоставлении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ежегодного</w:t>
      </w:r>
      <w:proofErr w:type="gramEnd"/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оплачиваемого отпуска и материальная помощь                              2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                                                                                                     37,7     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оплаты труда выборных должностных лиц и муниципальных служащих не включает выплаты, осуществляемые в связи с сокращением должностей муниципальной службы, приводящим к сокращению численности     муниципальных служащих в целом по муниципальному образованию.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 формировании оплаты труда среднемесячный базовый должностной оклад устанавливается на уровне предельного размера должностного оклада по должности ведущий специалист с коэффициентом 1,08   </w:t>
      </w: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211FB1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211FB1" w:rsidRDefault="00211FB1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11FB1" w:rsidRDefault="00211FB1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11FB1" w:rsidRDefault="00211FB1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11FB1" w:rsidRDefault="00211FB1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11FB1" w:rsidRDefault="00211FB1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11FB1" w:rsidRDefault="00211FB1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11FB1" w:rsidRDefault="00211FB1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11FB1" w:rsidRDefault="00211FB1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211FB1" w:rsidRDefault="00211FB1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26A4" w:rsidRPr="00E955A2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lastRenderedPageBreak/>
        <w:t xml:space="preserve">Приложение 1 к Положению об оплате </w:t>
      </w: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t xml:space="preserve">                                                  труда    оплаты труда депутатов, выборных </w:t>
      </w:r>
    </w:p>
    <w:p w:rsidR="00C426A4" w:rsidRPr="00E955A2" w:rsidRDefault="00C426A4" w:rsidP="00C426A4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E955A2">
        <w:rPr>
          <w:rFonts w:ascii="Times New Roman" w:hAnsi="Times New Roman" w:cs="Times New Roman"/>
        </w:rPr>
        <w:t xml:space="preserve"> должностных лиц, осуществляющих</w:t>
      </w:r>
    </w:p>
    <w:p w:rsidR="00C426A4" w:rsidRPr="00E955A2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t xml:space="preserve"> свои полномочия на постоянной основе,  и </w:t>
      </w:r>
    </w:p>
    <w:p w:rsidR="00C426A4" w:rsidRPr="00E955A2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t xml:space="preserve">муниципальных  служащих Зеледеевского сельсовета   </w:t>
      </w:r>
    </w:p>
    <w:p w:rsidR="00C426A4" w:rsidRPr="00E955A2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t xml:space="preserve"> от  24.02.2020г.</w:t>
      </w: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26A4" w:rsidRPr="00E71778" w:rsidRDefault="00C426A4" w:rsidP="00C426A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426A4" w:rsidRPr="00E71778" w:rsidRDefault="00C426A4" w:rsidP="00C426A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71778">
        <w:rPr>
          <w:rFonts w:ascii="Times New Roman" w:hAnsi="Times New Roman" w:cs="Times New Roman"/>
          <w:b/>
          <w:sz w:val="28"/>
          <w:szCs w:val="28"/>
        </w:rPr>
        <w:t xml:space="preserve">Размеры денежного вознаграждения денежного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71778">
        <w:rPr>
          <w:rFonts w:ascii="Times New Roman" w:hAnsi="Times New Roman" w:cs="Times New Roman"/>
          <w:b/>
          <w:sz w:val="28"/>
          <w:szCs w:val="28"/>
        </w:rPr>
        <w:t>и денежного поощрения депутатов, выборных должностны</w:t>
      </w:r>
      <w:r>
        <w:rPr>
          <w:rFonts w:ascii="Times New Roman" w:hAnsi="Times New Roman" w:cs="Times New Roman"/>
          <w:b/>
          <w:sz w:val="28"/>
          <w:szCs w:val="28"/>
        </w:rPr>
        <w:t>х лиц, осуществляющих свои полно</w:t>
      </w:r>
      <w:r w:rsidRPr="00E71778">
        <w:rPr>
          <w:rFonts w:ascii="Times New Roman" w:hAnsi="Times New Roman" w:cs="Times New Roman"/>
          <w:b/>
          <w:sz w:val="28"/>
          <w:szCs w:val="28"/>
        </w:rPr>
        <w:t>мочия на посто</w:t>
      </w:r>
      <w:r>
        <w:rPr>
          <w:rFonts w:ascii="Times New Roman" w:hAnsi="Times New Roman" w:cs="Times New Roman"/>
          <w:b/>
          <w:sz w:val="28"/>
          <w:szCs w:val="28"/>
        </w:rPr>
        <w:t>янной основе Зеледеевского сельс</w:t>
      </w:r>
      <w:r w:rsidRPr="00E71778">
        <w:rPr>
          <w:rFonts w:ascii="Times New Roman" w:hAnsi="Times New Roman" w:cs="Times New Roman"/>
          <w:b/>
          <w:sz w:val="28"/>
          <w:szCs w:val="28"/>
        </w:rPr>
        <w:t xml:space="preserve">овета                                                                </w:t>
      </w:r>
    </w:p>
    <w:p w:rsidR="00C426A4" w:rsidRPr="00E71778" w:rsidRDefault="00C426A4" w:rsidP="00C426A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17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C426A4" w:rsidRPr="00E71778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/>
      </w:tblPr>
      <w:tblGrid>
        <w:gridCol w:w="3243"/>
        <w:gridCol w:w="2955"/>
        <w:gridCol w:w="2981"/>
      </w:tblGrid>
      <w:tr w:rsidR="00C426A4" w:rsidTr="00A41E6E">
        <w:tc>
          <w:tcPr>
            <w:tcW w:w="3439" w:type="dxa"/>
          </w:tcPr>
          <w:p w:rsidR="00C426A4" w:rsidRDefault="00C426A4" w:rsidP="00A41E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3144" w:type="dxa"/>
          </w:tcPr>
          <w:p w:rsidR="00C426A4" w:rsidRPr="00E71778" w:rsidRDefault="00C426A4" w:rsidP="00A41E6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71778">
              <w:rPr>
                <w:rFonts w:ascii="Times New Roman" w:hAnsi="Times New Roman" w:cs="Times New Roman"/>
              </w:rPr>
              <w:t>Денежное вознаграждение (рублей в месяц)</w:t>
            </w:r>
          </w:p>
        </w:tc>
        <w:tc>
          <w:tcPr>
            <w:tcW w:w="3162" w:type="dxa"/>
          </w:tcPr>
          <w:p w:rsidR="00C426A4" w:rsidRPr="00E71778" w:rsidRDefault="00C426A4" w:rsidP="00A41E6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E71778">
              <w:rPr>
                <w:rFonts w:ascii="Times New Roman" w:hAnsi="Times New Roman" w:cs="Times New Roman"/>
              </w:rPr>
              <w:t>Денежное поощрение (% в месяц от месячного денежного вознаграждения)</w:t>
            </w:r>
          </w:p>
        </w:tc>
      </w:tr>
      <w:tr w:rsidR="00C426A4" w:rsidTr="00A41E6E">
        <w:trPr>
          <w:trHeight w:val="844"/>
        </w:trPr>
        <w:tc>
          <w:tcPr>
            <w:tcW w:w="3439" w:type="dxa"/>
          </w:tcPr>
          <w:p w:rsidR="00C426A4" w:rsidRDefault="00C426A4" w:rsidP="00A41E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Зеледеевского сельсовета</w:t>
            </w:r>
          </w:p>
        </w:tc>
        <w:tc>
          <w:tcPr>
            <w:tcW w:w="3144" w:type="dxa"/>
          </w:tcPr>
          <w:p w:rsidR="00C426A4" w:rsidRDefault="00C426A4" w:rsidP="00A41E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15212</w:t>
            </w:r>
          </w:p>
        </w:tc>
        <w:tc>
          <w:tcPr>
            <w:tcW w:w="3162" w:type="dxa"/>
          </w:tcPr>
          <w:p w:rsidR="00C426A4" w:rsidRDefault="00C426A4" w:rsidP="00A41E6E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</w:tbl>
    <w:p w:rsidR="00C426A4" w:rsidRDefault="00C426A4" w:rsidP="00C426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426A4" w:rsidRPr="000F6DE1" w:rsidRDefault="00C426A4" w:rsidP="00C426A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426A4" w:rsidRPr="00BB37F6" w:rsidRDefault="00C426A4" w:rsidP="00C426A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855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t xml:space="preserve">  </w:t>
      </w: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</w:rPr>
      </w:pP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</w:rPr>
      </w:pP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</w:rPr>
      </w:pP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</w:rPr>
      </w:pPr>
    </w:p>
    <w:p w:rsidR="00211FB1" w:rsidRDefault="00211FB1" w:rsidP="00211FB1">
      <w:pPr>
        <w:pStyle w:val="a4"/>
        <w:ind w:left="0"/>
        <w:rPr>
          <w:rFonts w:ascii="Times New Roman" w:hAnsi="Times New Roman" w:cs="Times New Roman"/>
        </w:rPr>
      </w:pPr>
    </w:p>
    <w:p w:rsidR="00C426A4" w:rsidRPr="00E955A2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lastRenderedPageBreak/>
        <w:t xml:space="preserve">Приложение 2 к Положению об оплате </w:t>
      </w: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t xml:space="preserve">                                                  труда    оплаты труда депутатов, выборных </w:t>
      </w:r>
      <w:r>
        <w:rPr>
          <w:rFonts w:ascii="Times New Roman" w:hAnsi="Times New Roman" w:cs="Times New Roman"/>
        </w:rPr>
        <w:t xml:space="preserve">        </w:t>
      </w:r>
    </w:p>
    <w:p w:rsidR="00C426A4" w:rsidRPr="00E955A2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t xml:space="preserve">  должностных лиц, осуществляющих</w:t>
      </w:r>
    </w:p>
    <w:p w:rsidR="00C426A4" w:rsidRPr="00E955A2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t xml:space="preserve"> свои полномочия на постоянной основе,  и </w:t>
      </w:r>
    </w:p>
    <w:p w:rsidR="00C426A4" w:rsidRPr="00E955A2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t xml:space="preserve">муниципальных  служащих Зеледеевского сельсовета    </w:t>
      </w:r>
    </w:p>
    <w:p w:rsidR="00C426A4" w:rsidRPr="00E955A2" w:rsidRDefault="00C426A4" w:rsidP="00C426A4">
      <w:pPr>
        <w:pStyle w:val="a4"/>
        <w:jc w:val="right"/>
        <w:rPr>
          <w:rFonts w:ascii="Times New Roman" w:hAnsi="Times New Roman" w:cs="Times New Roman"/>
        </w:rPr>
      </w:pPr>
      <w:r w:rsidRPr="00E955A2">
        <w:rPr>
          <w:rFonts w:ascii="Times New Roman" w:hAnsi="Times New Roman" w:cs="Times New Roman"/>
        </w:rPr>
        <w:t xml:space="preserve">от 24.02.2020г. </w:t>
      </w: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26A4" w:rsidRDefault="00C426A4" w:rsidP="00C426A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426A4" w:rsidRPr="00E71778" w:rsidRDefault="00C426A4" w:rsidP="00C426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778">
        <w:rPr>
          <w:rFonts w:ascii="Times New Roman" w:hAnsi="Times New Roman" w:cs="Times New Roman"/>
          <w:b/>
          <w:sz w:val="28"/>
          <w:szCs w:val="28"/>
        </w:rPr>
        <w:t>Размеры должностных окладов муниципальных служащих администрации Зеледеевского сельсовета</w:t>
      </w:r>
    </w:p>
    <w:p w:rsidR="00C426A4" w:rsidRPr="00E71778" w:rsidRDefault="00C426A4" w:rsidP="00C426A4">
      <w:pPr>
        <w:pStyle w:val="a4"/>
        <w:ind w:left="85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5590"/>
        <w:gridCol w:w="3731"/>
      </w:tblGrid>
      <w:tr w:rsidR="00C426A4" w:rsidTr="00A41E6E">
        <w:tc>
          <w:tcPr>
            <w:tcW w:w="5954" w:type="dxa"/>
          </w:tcPr>
          <w:p w:rsidR="00C426A4" w:rsidRDefault="00C426A4" w:rsidP="00A41E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933" w:type="dxa"/>
          </w:tcPr>
          <w:p w:rsidR="00C426A4" w:rsidRDefault="00C426A4" w:rsidP="00A41E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 в месяц)</w:t>
            </w:r>
          </w:p>
        </w:tc>
      </w:tr>
      <w:tr w:rsidR="00C426A4" w:rsidTr="00A41E6E">
        <w:tc>
          <w:tcPr>
            <w:tcW w:w="5954" w:type="dxa"/>
          </w:tcPr>
          <w:p w:rsidR="00C426A4" w:rsidRDefault="00C426A4" w:rsidP="00A41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3933" w:type="dxa"/>
          </w:tcPr>
          <w:p w:rsidR="00C426A4" w:rsidRDefault="00C426A4" w:rsidP="00A41E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4203</w:t>
            </w:r>
          </w:p>
        </w:tc>
      </w:tr>
      <w:tr w:rsidR="00C426A4" w:rsidTr="00A41E6E">
        <w:tc>
          <w:tcPr>
            <w:tcW w:w="5954" w:type="dxa"/>
          </w:tcPr>
          <w:p w:rsidR="00C426A4" w:rsidRDefault="00C426A4" w:rsidP="00A41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933" w:type="dxa"/>
          </w:tcPr>
          <w:p w:rsidR="00C426A4" w:rsidRDefault="00C426A4" w:rsidP="00A41E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3803</w:t>
            </w:r>
          </w:p>
        </w:tc>
      </w:tr>
      <w:tr w:rsidR="00C426A4" w:rsidTr="00A41E6E">
        <w:tc>
          <w:tcPr>
            <w:tcW w:w="5954" w:type="dxa"/>
          </w:tcPr>
          <w:p w:rsidR="00C426A4" w:rsidRDefault="00C426A4" w:rsidP="00A41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3933" w:type="dxa"/>
          </w:tcPr>
          <w:p w:rsidR="00C426A4" w:rsidRDefault="00C426A4" w:rsidP="00A41E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3803</w:t>
            </w:r>
          </w:p>
        </w:tc>
      </w:tr>
      <w:tr w:rsidR="00C426A4" w:rsidTr="00A41E6E">
        <w:tc>
          <w:tcPr>
            <w:tcW w:w="5954" w:type="dxa"/>
          </w:tcPr>
          <w:p w:rsidR="00C426A4" w:rsidRDefault="00C426A4" w:rsidP="00A41E6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3933" w:type="dxa"/>
          </w:tcPr>
          <w:p w:rsidR="00C426A4" w:rsidRDefault="00C426A4" w:rsidP="00A41E6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3427</w:t>
            </w:r>
          </w:p>
        </w:tc>
      </w:tr>
    </w:tbl>
    <w:p w:rsidR="00DD5609" w:rsidRDefault="00DD5609"/>
    <w:sectPr w:rsidR="00DD5609" w:rsidSect="00DD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0E23"/>
    <w:multiLevelType w:val="hybridMultilevel"/>
    <w:tmpl w:val="E564F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155DC"/>
    <w:multiLevelType w:val="hybridMultilevel"/>
    <w:tmpl w:val="7B167FC8"/>
    <w:lvl w:ilvl="0" w:tplc="8CDEBCA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2CDB1494"/>
    <w:multiLevelType w:val="hybridMultilevel"/>
    <w:tmpl w:val="9F48F91A"/>
    <w:lvl w:ilvl="0" w:tplc="6F408A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351C2A"/>
    <w:multiLevelType w:val="hybridMultilevel"/>
    <w:tmpl w:val="A78C42BA"/>
    <w:lvl w:ilvl="0" w:tplc="FF2CE78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606E21FB"/>
    <w:multiLevelType w:val="hybridMultilevel"/>
    <w:tmpl w:val="7E4CA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23FD0"/>
    <w:multiLevelType w:val="hybridMultilevel"/>
    <w:tmpl w:val="3606E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37530"/>
    <w:multiLevelType w:val="hybridMultilevel"/>
    <w:tmpl w:val="64DA77B8"/>
    <w:lvl w:ilvl="0" w:tplc="C3644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D5B117E"/>
    <w:multiLevelType w:val="hybridMultilevel"/>
    <w:tmpl w:val="4A4EF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6A4"/>
    <w:rsid w:val="00003344"/>
    <w:rsid w:val="000064A9"/>
    <w:rsid w:val="00027B2C"/>
    <w:rsid w:val="00090E90"/>
    <w:rsid w:val="000D7E2D"/>
    <w:rsid w:val="000F2293"/>
    <w:rsid w:val="001157ED"/>
    <w:rsid w:val="00143462"/>
    <w:rsid w:val="001B2A38"/>
    <w:rsid w:val="001D677B"/>
    <w:rsid w:val="00211FB1"/>
    <w:rsid w:val="00280F8F"/>
    <w:rsid w:val="00281679"/>
    <w:rsid w:val="002B286A"/>
    <w:rsid w:val="003376D6"/>
    <w:rsid w:val="003766E0"/>
    <w:rsid w:val="003A21D8"/>
    <w:rsid w:val="003F1AF0"/>
    <w:rsid w:val="00443947"/>
    <w:rsid w:val="006044C9"/>
    <w:rsid w:val="00610F89"/>
    <w:rsid w:val="00626D03"/>
    <w:rsid w:val="00627A11"/>
    <w:rsid w:val="00677BB9"/>
    <w:rsid w:val="006C6296"/>
    <w:rsid w:val="006C7373"/>
    <w:rsid w:val="006D2FF7"/>
    <w:rsid w:val="00733E32"/>
    <w:rsid w:val="007B0480"/>
    <w:rsid w:val="007E0A73"/>
    <w:rsid w:val="00834F75"/>
    <w:rsid w:val="008C10B2"/>
    <w:rsid w:val="008C7AB4"/>
    <w:rsid w:val="0093200E"/>
    <w:rsid w:val="00955389"/>
    <w:rsid w:val="009679E7"/>
    <w:rsid w:val="009778E0"/>
    <w:rsid w:val="00977A70"/>
    <w:rsid w:val="00994886"/>
    <w:rsid w:val="00A139DC"/>
    <w:rsid w:val="00A37453"/>
    <w:rsid w:val="00A43DAF"/>
    <w:rsid w:val="00A51BCA"/>
    <w:rsid w:val="00A64FB4"/>
    <w:rsid w:val="00A672C0"/>
    <w:rsid w:val="00AB340A"/>
    <w:rsid w:val="00B20A94"/>
    <w:rsid w:val="00B22081"/>
    <w:rsid w:val="00B33F66"/>
    <w:rsid w:val="00B40ED5"/>
    <w:rsid w:val="00B44B29"/>
    <w:rsid w:val="00B4661F"/>
    <w:rsid w:val="00B73372"/>
    <w:rsid w:val="00BA2CD9"/>
    <w:rsid w:val="00BA2E30"/>
    <w:rsid w:val="00BF1A0D"/>
    <w:rsid w:val="00C07C67"/>
    <w:rsid w:val="00C426A4"/>
    <w:rsid w:val="00C60E9E"/>
    <w:rsid w:val="00C63015"/>
    <w:rsid w:val="00CA63B7"/>
    <w:rsid w:val="00CA7442"/>
    <w:rsid w:val="00CE087A"/>
    <w:rsid w:val="00D135DA"/>
    <w:rsid w:val="00D63629"/>
    <w:rsid w:val="00DD5609"/>
    <w:rsid w:val="00DE2344"/>
    <w:rsid w:val="00E512FA"/>
    <w:rsid w:val="00E9369A"/>
    <w:rsid w:val="00ED5275"/>
    <w:rsid w:val="00F0641E"/>
    <w:rsid w:val="00F14A81"/>
    <w:rsid w:val="00F27649"/>
    <w:rsid w:val="00F57B97"/>
    <w:rsid w:val="00F855F3"/>
    <w:rsid w:val="00FA1478"/>
    <w:rsid w:val="00FC12D1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A4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ED5"/>
    <w:pPr>
      <w:spacing w:after="0"/>
    </w:pPr>
  </w:style>
  <w:style w:type="paragraph" w:styleId="a4">
    <w:name w:val="List Paragraph"/>
    <w:basedOn w:val="a"/>
    <w:uiPriority w:val="34"/>
    <w:qFormat/>
    <w:rsid w:val="00C426A4"/>
    <w:pPr>
      <w:ind w:left="720"/>
      <w:contextualSpacing/>
    </w:pPr>
  </w:style>
  <w:style w:type="table" w:styleId="a5">
    <w:name w:val="Table Grid"/>
    <w:basedOn w:val="a1"/>
    <w:uiPriority w:val="59"/>
    <w:rsid w:val="00C426A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2003</Words>
  <Characters>11421</Characters>
  <Application>Microsoft Office Word</Application>
  <DocSecurity>0</DocSecurity>
  <Lines>95</Lines>
  <Paragraphs>26</Paragraphs>
  <ScaleCrop>false</ScaleCrop>
  <Company/>
  <LinksUpToDate>false</LinksUpToDate>
  <CharactersWithSpaces>13398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2020-02-25T07:11:00Z</dcterms:created>
  <dcterms:modified xsi:type="dcterms:W3CDTF">2020-02-25T07:21:00Z</dcterms:modified>
</cp:coreProperties>
</file>