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43" w:rsidRDefault="006C6CBF">
      <w:pPr>
        <w:jc w:val="center"/>
      </w:pPr>
      <w:r>
        <w:t xml:space="preserve">    </w:t>
      </w: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71943" w:rsidRDefault="006C6CB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ЗЕЛЕДЕЕВСКИЙ СЕЛЬСКИЙ СОВЕТ ДЕПУТАТОВ</w:t>
      </w:r>
    </w:p>
    <w:p w:rsidR="00871943" w:rsidRDefault="006C6CB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ЕМЕЛЬЯНОВСКОГО РАЙОНА    КРАСНОЯРСКОГО  КРАЯ</w:t>
      </w:r>
    </w:p>
    <w:p w:rsidR="00871943" w:rsidRDefault="00871943">
      <w:pPr>
        <w:pStyle w:val="a9"/>
        <w:rPr>
          <w:sz w:val="28"/>
          <w:szCs w:val="28"/>
        </w:rPr>
      </w:pPr>
    </w:p>
    <w:p w:rsidR="00871943" w:rsidRDefault="006C6CBF" w:rsidP="006C6CBF">
      <w:pPr>
        <w:pStyle w:val="a9"/>
        <w:jc w:val="center"/>
      </w:pPr>
      <w:r>
        <w:rPr>
          <w:sz w:val="28"/>
          <w:szCs w:val="28"/>
        </w:rPr>
        <w:t>РЕШЕНИЕ</w:t>
      </w:r>
    </w:p>
    <w:p w:rsidR="00871943" w:rsidRDefault="006C6CBF">
      <w:r>
        <w:rPr>
          <w:rFonts w:ascii="Times New Roman" w:hAnsi="Times New Roman" w:cs="Times New Roman"/>
          <w:sz w:val="28"/>
          <w:szCs w:val="28"/>
        </w:rPr>
        <w:t xml:space="preserve">13.05.2019г.                                   п.Зеледеево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№44/109Р</w:t>
      </w:r>
    </w:p>
    <w:p w:rsidR="00871943" w:rsidRPr="006C6CBF" w:rsidRDefault="006C6CBF">
      <w:pPr>
        <w:pStyle w:val="a9"/>
      </w:pPr>
      <w:r w:rsidRPr="006C6CBF">
        <w:rPr>
          <w:b/>
          <w:sz w:val="28"/>
          <w:szCs w:val="28"/>
        </w:rPr>
        <w:t xml:space="preserve">    "О</w:t>
      </w:r>
      <w:r w:rsidRPr="006C6CBF">
        <w:rPr>
          <w:b/>
          <w:sz w:val="28"/>
          <w:szCs w:val="28"/>
        </w:rPr>
        <w:t xml:space="preserve"> рассмотрении ежегодного  отчета главы Зеледеевского сельсовета Ткачука В.В. о результатах деятельности, деятельности администрации Зеледеевского сельсовета, в том числе о решении вопросов, поставленных </w:t>
      </w:r>
      <w:proofErr w:type="spellStart"/>
      <w:r w:rsidRPr="006C6CBF">
        <w:rPr>
          <w:b/>
          <w:sz w:val="28"/>
          <w:szCs w:val="28"/>
        </w:rPr>
        <w:t>Зеледеевским</w:t>
      </w:r>
      <w:proofErr w:type="spellEnd"/>
      <w:r w:rsidRPr="006C6CBF">
        <w:rPr>
          <w:b/>
          <w:sz w:val="28"/>
          <w:szCs w:val="28"/>
        </w:rPr>
        <w:t xml:space="preserve"> сельским Советом депутатов»,   за  истек</w:t>
      </w:r>
      <w:r w:rsidRPr="006C6CBF">
        <w:rPr>
          <w:b/>
          <w:sz w:val="28"/>
          <w:szCs w:val="28"/>
        </w:rPr>
        <w:t>шие 12 месяцев  исполнения должностных полномочий".</w:t>
      </w:r>
    </w:p>
    <w:p w:rsidR="00871943" w:rsidRDefault="006C6CBF">
      <w:pPr>
        <w:pStyle w:val="a9"/>
        <w:jc w:val="both"/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соответствие с п.11.1 ст.35, п.5.1. ст.36 Федерального закона от 06.10.2003 №131-ФЗ «Об общих принципах организации местного самоуправления в Российской Федерации», решением Зеледеевского сельского</w:t>
      </w:r>
      <w:r>
        <w:rPr>
          <w:sz w:val="28"/>
          <w:szCs w:val="28"/>
        </w:rPr>
        <w:t xml:space="preserve"> Совета депутатов от 24.09.2016 №11/31р «Об утверждения положения о ежегодном отчеты главы Зеледеевского сельсовета о результатах деятельности, деятельности администрации Зеледеевского сельсовета, в том числе о решении вопросов, поставленных </w:t>
      </w:r>
      <w:proofErr w:type="spellStart"/>
      <w:r>
        <w:rPr>
          <w:sz w:val="28"/>
          <w:szCs w:val="28"/>
        </w:rPr>
        <w:t>Зеледеевским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ельским Советом</w:t>
      </w:r>
      <w:proofErr w:type="gramEnd"/>
      <w:r>
        <w:rPr>
          <w:sz w:val="28"/>
          <w:szCs w:val="28"/>
        </w:rPr>
        <w:t xml:space="preserve"> депутатов»,  руководствуясь Регламентом Зеледеевского сельского Совета депутатов, заслушав и обсудив отчет Главы Зеледеевского сельсовета Ткачука В.В., Зеледеевский сельский Совет депутатов</w:t>
      </w:r>
    </w:p>
    <w:p w:rsidR="00871943" w:rsidRDefault="006C6CBF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 </w:t>
      </w:r>
    </w:p>
    <w:p w:rsidR="00871943" w:rsidRDefault="006C6CBF">
      <w:pPr>
        <w:pStyle w:val="a9"/>
        <w:ind w:firstLine="567"/>
        <w:jc w:val="both"/>
      </w:pPr>
      <w:r>
        <w:rPr>
          <w:sz w:val="28"/>
          <w:szCs w:val="28"/>
        </w:rPr>
        <w:t>1. Принять к сведению предоставленный отч</w:t>
      </w:r>
      <w:r>
        <w:rPr>
          <w:sz w:val="28"/>
          <w:szCs w:val="28"/>
        </w:rPr>
        <w:t xml:space="preserve">ет главы Зеледеевского сельсовета Ткачука В.В.  о результатах деятельности, деятельности администрации Зеледеевского сельсовета, в том числе о решении вопросов, поставленных </w:t>
      </w:r>
      <w:proofErr w:type="spellStart"/>
      <w:r>
        <w:rPr>
          <w:sz w:val="28"/>
          <w:szCs w:val="28"/>
        </w:rPr>
        <w:t>Зеледеевским</w:t>
      </w:r>
      <w:proofErr w:type="spellEnd"/>
      <w:r>
        <w:rPr>
          <w:sz w:val="28"/>
          <w:szCs w:val="28"/>
        </w:rPr>
        <w:t xml:space="preserve"> сельским Советом депутатов»,  за  истекшие 12 месяцев  исполнения дол</w:t>
      </w:r>
      <w:r>
        <w:rPr>
          <w:sz w:val="28"/>
          <w:szCs w:val="28"/>
        </w:rPr>
        <w:t xml:space="preserve">жностных полномочий. </w:t>
      </w:r>
    </w:p>
    <w:p w:rsidR="00871943" w:rsidRDefault="006C6CBF">
      <w:pPr>
        <w:pStyle w:val="a9"/>
        <w:jc w:val="both"/>
      </w:pPr>
      <w:r>
        <w:rPr>
          <w:sz w:val="28"/>
          <w:szCs w:val="28"/>
        </w:rPr>
        <w:t xml:space="preserve">  2. Признать деятельность Главы Зеледеевского сельсовета Ткачука В.В.  о результатах деятельности, деятельности администрации Зеледеевского сельсовета, в том числе о решении вопросов, поставленных </w:t>
      </w:r>
      <w:proofErr w:type="spellStart"/>
      <w:r>
        <w:rPr>
          <w:sz w:val="28"/>
          <w:szCs w:val="28"/>
        </w:rPr>
        <w:t>Зеледеевским</w:t>
      </w:r>
      <w:proofErr w:type="spellEnd"/>
      <w:r>
        <w:rPr>
          <w:sz w:val="28"/>
          <w:szCs w:val="28"/>
        </w:rPr>
        <w:t xml:space="preserve"> сельским Советом депута</w:t>
      </w:r>
      <w:r>
        <w:rPr>
          <w:sz w:val="28"/>
          <w:szCs w:val="28"/>
        </w:rPr>
        <w:t xml:space="preserve">тов» за  истекшие 12 месяцев  исполнения должностных полномочий  неудовлетворительной. </w:t>
      </w:r>
    </w:p>
    <w:p w:rsidR="00871943" w:rsidRDefault="006C6CBF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«Емельяновские веси» и разместить на официальном сайте Зеледеевского сельсовета. </w:t>
      </w:r>
    </w:p>
    <w:p w:rsidR="00871943" w:rsidRDefault="006C6CBF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</w:t>
      </w:r>
      <w:r>
        <w:rPr>
          <w:sz w:val="28"/>
          <w:szCs w:val="28"/>
        </w:rPr>
        <w:t xml:space="preserve">ия оставляю за собой. </w:t>
      </w:r>
    </w:p>
    <w:p w:rsidR="00871943" w:rsidRDefault="006C6CBF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вступает в силу со дня его принятия. </w:t>
      </w:r>
    </w:p>
    <w:p w:rsidR="00871943" w:rsidRDefault="00871943">
      <w:pPr>
        <w:pStyle w:val="a9"/>
        <w:rPr>
          <w:sz w:val="28"/>
          <w:szCs w:val="28"/>
        </w:rPr>
      </w:pPr>
    </w:p>
    <w:p w:rsidR="00871943" w:rsidRDefault="006C6CBF">
      <w:pPr>
        <w:pStyle w:val="a9"/>
      </w:pPr>
      <w:r>
        <w:rPr>
          <w:sz w:val="28"/>
          <w:szCs w:val="28"/>
        </w:rPr>
        <w:t>Председатель Зеледеевского</w:t>
      </w:r>
    </w:p>
    <w:p w:rsidR="00871943" w:rsidRDefault="006C6C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</w:t>
      </w:r>
      <w:proofErr w:type="spellStart"/>
      <w:r>
        <w:rPr>
          <w:sz w:val="28"/>
          <w:szCs w:val="28"/>
        </w:rPr>
        <w:t>В.В.Руцинская</w:t>
      </w:r>
      <w:proofErr w:type="spellEnd"/>
    </w:p>
    <w:p w:rsidR="00871943" w:rsidRDefault="00871943"/>
    <w:p w:rsidR="00871943" w:rsidRDefault="00871943"/>
    <w:p w:rsidR="00871943" w:rsidRDefault="00871943"/>
    <w:p w:rsidR="00871943" w:rsidRDefault="006C6CBF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71943" w:rsidRDefault="006C6CBF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Зеледеевского </w:t>
      </w:r>
    </w:p>
    <w:p w:rsidR="00871943" w:rsidRDefault="006C6CBF">
      <w:pPr>
        <w:pStyle w:val="a9"/>
        <w:jc w:val="right"/>
      </w:pPr>
      <w:r>
        <w:rPr>
          <w:sz w:val="28"/>
          <w:szCs w:val="28"/>
        </w:rPr>
        <w:t xml:space="preserve">сельского Совета </w:t>
      </w:r>
      <w:r>
        <w:rPr>
          <w:sz w:val="28"/>
          <w:szCs w:val="28"/>
        </w:rPr>
        <w:t>депутатов</w:t>
      </w:r>
    </w:p>
    <w:p w:rsidR="00871943" w:rsidRDefault="006C6CBF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от 13.05.2019г. №44/109Р</w:t>
      </w:r>
    </w:p>
    <w:p w:rsidR="00871943" w:rsidRDefault="00871943">
      <w:pPr>
        <w:pStyle w:val="a9"/>
        <w:jc w:val="both"/>
        <w:rPr>
          <w:sz w:val="28"/>
          <w:szCs w:val="28"/>
        </w:rPr>
      </w:pPr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главы Зеледеевского сельсовета регламентируется №131 ФЗ от  06.10.2003г. «Об общих принципах организации местного самоуправления в Российской Федерации»,   в котором очень четко определены вопросы местного значения сельского поселения. Как изв</w:t>
      </w:r>
      <w:r>
        <w:rPr>
          <w:rFonts w:ascii="Times New Roman" w:hAnsi="Times New Roman"/>
          <w:sz w:val="28"/>
          <w:szCs w:val="28"/>
        </w:rPr>
        <w:t xml:space="preserve">естно, бюджет Зеледеевского сельсовета формируется на основании двух муниципальных программ, в представленном отчете главы отсутствует. </w:t>
      </w:r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 - Краткая характеристика социально - экономического положения в </w:t>
      </w:r>
      <w:proofErr w:type="spellStart"/>
      <w:r>
        <w:rPr>
          <w:rFonts w:ascii="Times New Roman" w:hAnsi="Times New Roman"/>
          <w:sz w:val="28"/>
          <w:szCs w:val="28"/>
        </w:rPr>
        <w:t>Зеледеевском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сельсовете, основные направления дея</w:t>
      </w:r>
      <w:r>
        <w:rPr>
          <w:rFonts w:ascii="Times New Roman" w:hAnsi="Times New Roman"/>
          <w:sz w:val="28"/>
          <w:szCs w:val="28"/>
        </w:rPr>
        <w:t>тельности, положительная и отрицательная динамика в сравнении с предыдущим периодом.</w:t>
      </w:r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- 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</w:t>
      </w:r>
      <w:r>
        <w:rPr>
          <w:rFonts w:ascii="Times New Roman" w:hAnsi="Times New Roman"/>
          <w:sz w:val="28"/>
          <w:szCs w:val="28"/>
        </w:rPr>
        <w:t>енной безопасности  с указанием основных проблем в решении вопросов местного значения, способов их решения.</w:t>
      </w:r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 -   Анализ исполнения переданных государственных полномочий.</w:t>
      </w:r>
    </w:p>
    <w:p w:rsidR="00871943" w:rsidRDefault="006C6CBF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  Неоднократно  на сессиях Зеледеевского сельского  Совета депутатов главе  Зелед</w:t>
      </w:r>
      <w:r>
        <w:rPr>
          <w:rFonts w:ascii="Times New Roman" w:hAnsi="Times New Roman"/>
          <w:sz w:val="28"/>
          <w:szCs w:val="28"/>
        </w:rPr>
        <w:t>еевского сельсовета В.В. Ткачуку лично  ставили вопрос депутат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провести  работу и принять все  меры по вопросу </w:t>
      </w:r>
      <w:proofErr w:type="spellStart"/>
      <w:r>
        <w:rPr>
          <w:rFonts w:ascii="Times New Roman" w:hAnsi="Times New Roman"/>
          <w:sz w:val="28"/>
          <w:szCs w:val="28"/>
        </w:rPr>
        <w:t>акоррицидных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обработок на территории школы, а также по поселкам, так как жители ежедневно в весенний период времени подвергаются   укусам клеще</w:t>
      </w:r>
      <w:r>
        <w:rPr>
          <w:rFonts w:ascii="Times New Roman" w:hAnsi="Times New Roman"/>
          <w:sz w:val="28"/>
          <w:szCs w:val="28"/>
        </w:rPr>
        <w:t>й, глава проигнорировал поставленные вопросы Совета депутатов.</w:t>
      </w:r>
    </w:p>
    <w:p w:rsidR="00871943" w:rsidRDefault="006C6CBF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     В нарушении 131 ФЗ  от  06.10.2003г. «Об общих принципах организации местного самоуправления в Российской Федерации», Устава Зеледеевского сельсовета, Положение 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Зел</w:t>
      </w:r>
      <w:r>
        <w:rPr>
          <w:rFonts w:ascii="Times New Roman" w:hAnsi="Times New Roman"/>
          <w:sz w:val="28"/>
          <w:szCs w:val="28"/>
        </w:rPr>
        <w:t>едеевском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сельсовете, глава Зеледеевского сельсовета не представил в Совет депутатов отчет об исполнении бюджета за 2017г. и за 2018г. На запрос Совета депутатов о предоставлении отчета об исполнении бюджета глава отказывается предоставить информацию об ис</w:t>
      </w:r>
      <w:r>
        <w:rPr>
          <w:rFonts w:ascii="Times New Roman" w:hAnsi="Times New Roman"/>
          <w:sz w:val="28"/>
          <w:szCs w:val="28"/>
        </w:rPr>
        <w:t>полнении бюджета, ссылаясь на то, что Совет депутатов не вправе вмешиваться финансово - хозяйственную деятельность (ответ главы   от 01.08.2018г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сх №232).     Считаем данные действия главы не допустимыми.    ( Совет депутатов в 2018г. обращался в </w:t>
      </w:r>
      <w:r>
        <w:rPr>
          <w:rFonts w:ascii="Times New Roman" w:hAnsi="Times New Roman"/>
          <w:sz w:val="28"/>
          <w:szCs w:val="28"/>
        </w:rPr>
        <w:lastRenderedPageBreak/>
        <w:t>прокурат</w:t>
      </w:r>
      <w:r>
        <w:rPr>
          <w:rFonts w:ascii="Times New Roman" w:hAnsi="Times New Roman"/>
          <w:sz w:val="28"/>
          <w:szCs w:val="28"/>
        </w:rPr>
        <w:t xml:space="preserve">уру Емельяновского района на действия главы о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отчета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 </w:t>
      </w:r>
      <w:proofErr w:type="gramStart"/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Зеледеевского сельсовета, копии заявлений  приложены к протоколу)</w:t>
      </w:r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Зеледеевского сельсовета в представленном отчете  говорит  "что работа администрации охватывает</w:t>
      </w:r>
      <w:r>
        <w:rPr>
          <w:rFonts w:ascii="Times New Roman" w:hAnsi="Times New Roman"/>
          <w:sz w:val="28"/>
          <w:szCs w:val="28"/>
        </w:rPr>
        <w:t xml:space="preserve"> все сферы нашей жизни: муниципальную собственность, жилищно-коммунальное хозяйство, благоустройство, земельные вопросы, пожарную безопасность, культуру, вопросы социальной поддержки населения и множество других". </w:t>
      </w:r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Хочу озвучить  описание мероприятий по</w:t>
      </w:r>
      <w:r>
        <w:rPr>
          <w:rFonts w:ascii="Times New Roman" w:hAnsi="Times New Roman"/>
          <w:sz w:val="28"/>
          <w:szCs w:val="28"/>
        </w:rPr>
        <w:t xml:space="preserve">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 с указанием основных проблем в решении вопросов местного значения, способов их решения.</w:t>
      </w:r>
    </w:p>
    <w:p w:rsidR="00871943" w:rsidRDefault="006C6CBF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    Меро</w:t>
      </w:r>
      <w:r>
        <w:rPr>
          <w:rFonts w:ascii="Times New Roman" w:hAnsi="Times New Roman"/>
          <w:sz w:val="28"/>
          <w:szCs w:val="28"/>
        </w:rPr>
        <w:t>приятия:</w:t>
      </w:r>
    </w:p>
    <w:p w:rsidR="00871943" w:rsidRDefault="006C6CBF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1. Озеленение, окашивавшие территории (хочу отметить,  за отчетный период   в </w:t>
      </w:r>
      <w:proofErr w:type="spellStart"/>
      <w:r>
        <w:rPr>
          <w:rFonts w:ascii="Times New Roman" w:hAnsi="Times New Roman"/>
          <w:sz w:val="28"/>
          <w:szCs w:val="28"/>
        </w:rPr>
        <w:t>Зеледеевском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 не проводились)</w:t>
      </w:r>
    </w:p>
    <w:p w:rsidR="00871943" w:rsidRDefault="006C6CBF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      2. Организация и содержание мест захоронения,  уборка кладбищ от мусора,  содержание и ремонт изгороди гражданских кладбищ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хочу отметить,  на территории Зеледеевского сельсовета находится три кладбища, учитывая факт отсутствия на всех трех кладбищах  специализированной площадки, оборудованной   мусорными контейнерами, не смотря даже на то, что неоднократно прокуратурой Емель</w:t>
      </w:r>
      <w:r>
        <w:rPr>
          <w:rFonts w:ascii="Times New Roman" w:hAnsi="Times New Roman"/>
          <w:sz w:val="28"/>
          <w:szCs w:val="28"/>
        </w:rPr>
        <w:t xml:space="preserve">яновского района давались представления главе Зеледеевского сельсовета на устранения допущенных нарушений. Граждане </w:t>
      </w:r>
      <w:proofErr w:type="spellStart"/>
      <w:r>
        <w:rPr>
          <w:rFonts w:ascii="Times New Roman" w:hAnsi="Times New Roman"/>
          <w:sz w:val="28"/>
          <w:szCs w:val="28"/>
        </w:rPr>
        <w:t>вынужденны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складывать  отходы  в одну большую гору, которую в порыве ветра раздувает по всей территории кладбища,  жители неоднократно обращ</w:t>
      </w:r>
      <w:r>
        <w:rPr>
          <w:rFonts w:ascii="Times New Roman" w:hAnsi="Times New Roman"/>
          <w:sz w:val="28"/>
          <w:szCs w:val="28"/>
        </w:rPr>
        <w:t xml:space="preserve">ались к главе Зеледеевского сельсовета Ткачуку В.В. с просьбой решить данную проблему. У администрации Зеледеевского сельсовета  есть новые мусорные контейнеры, которые стоят на территории леспромхоза  уже много лет,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несмотря на это гражданские кладбища </w:t>
      </w:r>
      <w:r>
        <w:rPr>
          <w:rFonts w:ascii="Times New Roman" w:hAnsi="Times New Roman"/>
          <w:sz w:val="28"/>
          <w:szCs w:val="28"/>
        </w:rPr>
        <w:t>Зеледеевского сельсовета находятся в ужасном состоянии, повсюду разбросан мусор, ограждение на всех трех кладбищах отсутствует).</w:t>
      </w:r>
    </w:p>
    <w:p w:rsidR="00871943" w:rsidRDefault="006C6CBF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  3. Санитарная очистка территории, организация сбора, вывоза, </w:t>
      </w:r>
      <w:proofErr w:type="spellStart"/>
      <w:r>
        <w:rPr>
          <w:rFonts w:ascii="Times New Roman" w:hAnsi="Times New Roman"/>
          <w:sz w:val="28"/>
          <w:szCs w:val="28"/>
        </w:rPr>
        <w:t>утилизациия</w:t>
      </w:r>
      <w:proofErr w:type="spellEnd"/>
      <w:r>
        <w:rPr>
          <w:rFonts w:ascii="Times New Roman" w:hAnsi="Times New Roman"/>
          <w:sz w:val="28"/>
          <w:szCs w:val="28"/>
        </w:rPr>
        <w:t xml:space="preserve"> бытовых отходов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хочу отметить,  в п. Зеледеево, п.</w:t>
      </w:r>
      <w:r>
        <w:rPr>
          <w:rFonts w:ascii="Times New Roman" w:hAnsi="Times New Roman"/>
          <w:sz w:val="28"/>
          <w:szCs w:val="28"/>
        </w:rPr>
        <w:t xml:space="preserve"> Известковый, организация сбора, вывоза, утилизации  бытовых отходов  отсутствует.  Жители письменно обращались к главе Зеледеевского сельсовета Ткачуку В.В. с просьбой организовать вывоз твердых бытовых отходов, а также предоставить мусорные контейнеры дл</w:t>
      </w:r>
      <w:r>
        <w:rPr>
          <w:rFonts w:ascii="Times New Roman" w:hAnsi="Times New Roman"/>
          <w:sz w:val="28"/>
          <w:szCs w:val="28"/>
        </w:rPr>
        <w:t xml:space="preserve">я хранения бытовых отходов.   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Глава  проигнорировал жителей,  не предпринимая  никаких мер в отчетном периоде, копии заявлений жителей  </w:t>
      </w:r>
      <w:proofErr w:type="spellStart"/>
      <w:r>
        <w:rPr>
          <w:rFonts w:ascii="Times New Roman" w:hAnsi="Times New Roman"/>
          <w:sz w:val="28"/>
          <w:szCs w:val="28"/>
        </w:rPr>
        <w:t>приложины</w:t>
      </w:r>
      <w:proofErr w:type="spellEnd"/>
      <w:r>
        <w:rPr>
          <w:rFonts w:ascii="Times New Roman" w:hAnsi="Times New Roman"/>
          <w:sz w:val="28"/>
          <w:szCs w:val="28"/>
        </w:rPr>
        <w:t xml:space="preserve"> к протоколу).</w:t>
      </w:r>
      <w:proofErr w:type="gramEnd"/>
    </w:p>
    <w:p w:rsidR="00871943" w:rsidRDefault="006C6CBF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4. Ликвидация несанкционированных свалок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хочу отметить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Зеледеевкого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 п. Известковый неподалеку  от жилой застройки находится большая несанкционированная  свалка. Жители п. Известковый неоднократно обращались к главе Зеледеевского сельсовета В.В. Ткачуку с просьбой решить вопрос по ликвидации данной свалки, а также  протр</w:t>
      </w:r>
      <w:r>
        <w:rPr>
          <w:rFonts w:ascii="Times New Roman" w:hAnsi="Times New Roman"/>
          <w:sz w:val="28"/>
          <w:szCs w:val="28"/>
        </w:rPr>
        <w:t>авить грызунов (крыс),  которые передвигаются от свалки до жилой застройки целыми стаями, жители опасаются за свое здоровье. На администрацию Зеледеевского сельсовета ежегодно накладываются штрафные санкции, порядка десяти судебных решений вынесено в отнош</w:t>
      </w:r>
      <w:r>
        <w:rPr>
          <w:rFonts w:ascii="Times New Roman" w:hAnsi="Times New Roman"/>
          <w:sz w:val="28"/>
          <w:szCs w:val="28"/>
        </w:rPr>
        <w:t xml:space="preserve">ении администрации Зеледеевского сельсовета по ликвидации несанкционированных свалок расположенных на территории сельсовета. Невзирая на то, что организация вывоза бытовых отходов отсутствует  в п. </w:t>
      </w:r>
      <w:proofErr w:type="spellStart"/>
      <w:r>
        <w:rPr>
          <w:rFonts w:ascii="Times New Roman" w:hAnsi="Times New Roman"/>
          <w:sz w:val="28"/>
          <w:szCs w:val="28"/>
        </w:rPr>
        <w:t>Зеледедеево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п. </w:t>
      </w:r>
      <w:proofErr w:type="gramStart"/>
      <w:r>
        <w:rPr>
          <w:rFonts w:ascii="Times New Roman" w:hAnsi="Times New Roman"/>
          <w:sz w:val="28"/>
          <w:szCs w:val="28"/>
        </w:rPr>
        <w:t>Известковый</w:t>
      </w:r>
      <w:proofErr w:type="gramEnd"/>
      <w:r>
        <w:rPr>
          <w:rFonts w:ascii="Times New Roman" w:hAnsi="Times New Roman"/>
          <w:sz w:val="28"/>
          <w:szCs w:val="28"/>
        </w:rPr>
        <w:t>, свалки  только разрастаются, р</w:t>
      </w:r>
      <w:r>
        <w:rPr>
          <w:rFonts w:ascii="Times New Roman" w:hAnsi="Times New Roman"/>
          <w:sz w:val="28"/>
          <w:szCs w:val="28"/>
        </w:rPr>
        <w:t xml:space="preserve">ешение судов не исполняется.   Главой Зеледеевского сельсовета Ткачуком В.В. не принято никаких мер  по ликвидации свалок,  не по ликвидации грызунов, глава сельсовета ссылается на нехватку денежных средств. </w:t>
      </w:r>
      <w:proofErr w:type="gramStart"/>
      <w:r>
        <w:rPr>
          <w:rFonts w:ascii="Times New Roman" w:hAnsi="Times New Roman"/>
          <w:sz w:val="28"/>
          <w:szCs w:val="28"/>
        </w:rPr>
        <w:t>Совет депутатов с таким ответом не согласен, сущ</w:t>
      </w:r>
      <w:r>
        <w:rPr>
          <w:rFonts w:ascii="Times New Roman" w:hAnsi="Times New Roman"/>
          <w:sz w:val="28"/>
          <w:szCs w:val="28"/>
        </w:rPr>
        <w:t>ествует множество целевых  программ в Красноярском крае и мы с вами видим, что администрация и глава Зеледеевского сельсовета даже не пытаются принять участия в целевых  программах Красноярского края  для улучшения благоустройства Зеледеевского сельсовета,</w:t>
      </w:r>
      <w:r>
        <w:rPr>
          <w:rFonts w:ascii="Times New Roman" w:hAnsi="Times New Roman"/>
          <w:sz w:val="28"/>
          <w:szCs w:val="28"/>
        </w:rPr>
        <w:t xml:space="preserve">     копии решение судов  прошу переложить к протоколу.) </w:t>
      </w:r>
      <w:proofErr w:type="gramEnd"/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Прочие мероприятия по благоустройству сельских поселений - Организация проведения оплачиваемых общественных работ  (Общественные работы на территории Зеледеевского сельсовета   в отчетном периоде</w:t>
      </w:r>
      <w:r>
        <w:rPr>
          <w:rFonts w:ascii="Times New Roman" w:hAnsi="Times New Roman"/>
          <w:sz w:val="28"/>
          <w:szCs w:val="28"/>
        </w:rPr>
        <w:t xml:space="preserve"> не проводились)</w:t>
      </w:r>
    </w:p>
    <w:p w:rsidR="00871943" w:rsidRDefault="006C6CBF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6. Содержание, обустройство и ремонт дорог поселений Зеледеевского сельсовета. Установка  в местах отдыха  скамеек, урн, </w:t>
      </w:r>
      <w:proofErr w:type="spellStart"/>
      <w:r>
        <w:rPr>
          <w:rFonts w:ascii="Times New Roman" w:hAnsi="Times New Roman"/>
          <w:sz w:val="28"/>
          <w:szCs w:val="28"/>
        </w:rPr>
        <w:t>качель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хочу отметить,  на территории Зеледеевского сельсовета отсутствуют  места отдыха, оборудованные скамейками, у</w:t>
      </w:r>
      <w:r>
        <w:rPr>
          <w:rFonts w:ascii="Times New Roman" w:hAnsi="Times New Roman"/>
          <w:sz w:val="28"/>
          <w:szCs w:val="28"/>
        </w:rPr>
        <w:t xml:space="preserve">рнами, качелями). </w:t>
      </w:r>
    </w:p>
    <w:p w:rsidR="00871943" w:rsidRDefault="006C6CBF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7. Паспортизация улиц и дорог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хочу отметить, центральная дорога  п. Зеледеево не оформлена, так как идет наложение участков. Совет депутатов на каждой сессии перед  главой ставит вопрос о необходимости оформления центральной дороги п. </w:t>
      </w:r>
      <w:r>
        <w:rPr>
          <w:rFonts w:ascii="Times New Roman" w:hAnsi="Times New Roman"/>
          <w:sz w:val="28"/>
          <w:szCs w:val="28"/>
        </w:rPr>
        <w:t xml:space="preserve">Зеледеево  по ул. Центральная и опять </w:t>
      </w:r>
      <w:proofErr w:type="gramStart"/>
      <w:r>
        <w:rPr>
          <w:rFonts w:ascii="Times New Roman" w:hAnsi="Times New Roman"/>
          <w:sz w:val="28"/>
          <w:szCs w:val="28"/>
        </w:rPr>
        <w:t>видим</w:t>
      </w:r>
      <w:proofErr w:type="gramEnd"/>
      <w:r>
        <w:rPr>
          <w:rFonts w:ascii="Times New Roman" w:hAnsi="Times New Roman"/>
          <w:sz w:val="28"/>
          <w:szCs w:val="28"/>
        </w:rPr>
        <w:t xml:space="preserve"> что  за 12  (двенадцать) месяцев работы у главы сельсовета не хватило времени заняться этим вопросом).</w:t>
      </w:r>
    </w:p>
    <w:p w:rsidR="00871943" w:rsidRDefault="006C6CBF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8.  Приобретение и установка дорожных знаков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хочу отметить, на три поселка, входящих в состав Зеледеевског</w:t>
      </w:r>
      <w:r>
        <w:rPr>
          <w:rFonts w:ascii="Times New Roman" w:hAnsi="Times New Roman"/>
          <w:sz w:val="28"/>
          <w:szCs w:val="28"/>
        </w:rPr>
        <w:t xml:space="preserve">о сельсовета  17 улиц.  Установлено 4 дорожных знака возле школы в п. Зеледеево, в виду отсутствия пешеходных тротуаров в </w:t>
      </w:r>
      <w:proofErr w:type="spellStart"/>
      <w:r>
        <w:rPr>
          <w:rFonts w:ascii="Times New Roman" w:hAnsi="Times New Roman"/>
          <w:sz w:val="28"/>
          <w:szCs w:val="28"/>
        </w:rPr>
        <w:t>Зеледеевском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сельсовете,  где  жители вынуждены  </w:t>
      </w:r>
      <w:r>
        <w:rPr>
          <w:rFonts w:ascii="Times New Roman" w:hAnsi="Times New Roman"/>
          <w:sz w:val="28"/>
          <w:szCs w:val="28"/>
        </w:rPr>
        <w:lastRenderedPageBreak/>
        <w:t xml:space="preserve">передвигаться по проезжей части,  отсутствуют такие знаки как ограничение скорости,  </w:t>
      </w:r>
      <w:r>
        <w:rPr>
          <w:rFonts w:ascii="Times New Roman" w:hAnsi="Times New Roman"/>
          <w:sz w:val="28"/>
          <w:szCs w:val="28"/>
        </w:rPr>
        <w:t xml:space="preserve">предупредительные знаки. Осторожно дети! Автомобилистами очень часто допускаются нарушения по ограничению скоростного режима. </w:t>
      </w:r>
      <w:proofErr w:type="gramStart"/>
      <w:r>
        <w:rPr>
          <w:rFonts w:ascii="Times New Roman" w:hAnsi="Times New Roman"/>
          <w:sz w:val="28"/>
          <w:szCs w:val="28"/>
        </w:rPr>
        <w:t>Считаю, что  глава Зеледеевского сельсовета не предпринял ни каких мер по решению данной проблемы).</w:t>
      </w:r>
      <w:proofErr w:type="gramEnd"/>
    </w:p>
    <w:p w:rsidR="00871943" w:rsidRDefault="006C6CBF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9. Ремонт и содержание </w:t>
      </w:r>
      <w:r>
        <w:rPr>
          <w:rFonts w:ascii="Times New Roman" w:hAnsi="Times New Roman"/>
          <w:sz w:val="28"/>
          <w:szCs w:val="28"/>
        </w:rPr>
        <w:t xml:space="preserve">автомобильных дорог  ( ремонт дорог в отчетном периоде не производился, содержание дорог проходит не надлежащим образом   учитывая тот факт, что в зимний период времени жители п. </w:t>
      </w:r>
      <w:proofErr w:type="spellStart"/>
      <w:r>
        <w:rPr>
          <w:rFonts w:ascii="Times New Roman" w:hAnsi="Times New Roman"/>
          <w:sz w:val="28"/>
          <w:szCs w:val="28"/>
        </w:rPr>
        <w:t>Кача</w:t>
      </w:r>
      <w:proofErr w:type="spellEnd"/>
      <w:r>
        <w:rPr>
          <w:rFonts w:ascii="Times New Roman" w:hAnsi="Times New Roman"/>
          <w:sz w:val="28"/>
          <w:szCs w:val="28"/>
        </w:rPr>
        <w:t xml:space="preserve"> ул. Становая, п. </w:t>
      </w:r>
      <w:proofErr w:type="spellStart"/>
      <w:r>
        <w:rPr>
          <w:rFonts w:ascii="Times New Roman" w:hAnsi="Times New Roman"/>
          <w:sz w:val="28"/>
          <w:szCs w:val="28"/>
        </w:rPr>
        <w:t>Известковй</w:t>
      </w:r>
      <w:proofErr w:type="spellEnd"/>
      <w:r>
        <w:rPr>
          <w:rFonts w:ascii="Times New Roman" w:hAnsi="Times New Roman"/>
          <w:sz w:val="28"/>
          <w:szCs w:val="28"/>
        </w:rPr>
        <w:t xml:space="preserve"> не имеют транспортной доступности в связи с </w:t>
      </w:r>
      <w:r>
        <w:rPr>
          <w:rFonts w:ascii="Times New Roman" w:hAnsi="Times New Roman"/>
          <w:sz w:val="28"/>
          <w:szCs w:val="28"/>
        </w:rPr>
        <w:t xml:space="preserve">отсутствием чистки дорог в зимний период времени,  жители лишены своевременного прибытия скорой медицинской помощи, </w:t>
      </w:r>
      <w:proofErr w:type="spellStart"/>
      <w:r>
        <w:rPr>
          <w:rFonts w:ascii="Times New Roman" w:hAnsi="Times New Roman"/>
          <w:sz w:val="28"/>
          <w:szCs w:val="28"/>
        </w:rPr>
        <w:t>пожарн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спасательной бригады). </w:t>
      </w:r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Содержание и обслуживание  наружных сетей  уличного освещения территории  поселения (хочу отметить, ули</w:t>
      </w:r>
      <w:r>
        <w:rPr>
          <w:rFonts w:ascii="Times New Roman" w:hAnsi="Times New Roman"/>
          <w:sz w:val="28"/>
          <w:szCs w:val="28"/>
        </w:rPr>
        <w:t xml:space="preserve">чное освещение отсутствует  во в сем </w:t>
      </w:r>
      <w:proofErr w:type="spellStart"/>
      <w:r>
        <w:rPr>
          <w:rFonts w:ascii="Times New Roman" w:hAnsi="Times New Roman"/>
          <w:sz w:val="28"/>
          <w:szCs w:val="28"/>
        </w:rPr>
        <w:t>Зеледеевском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сельсовете)  </w:t>
      </w:r>
      <w:proofErr w:type="gramEnd"/>
    </w:p>
    <w:p w:rsidR="00871943" w:rsidRDefault="006C6CBF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   Ни одно мероприятие не выполнялось  за 12 (двенадцать) месяцев исполнения полномочий главы Зеледеевского сельсовета. </w:t>
      </w:r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Мы ежедневно сталкиваемся с жалобами жителей на плохую чистку дорог в</w:t>
      </w:r>
      <w:r>
        <w:rPr>
          <w:rFonts w:ascii="Times New Roman" w:hAnsi="Times New Roman"/>
          <w:sz w:val="28"/>
          <w:szCs w:val="28"/>
        </w:rPr>
        <w:t xml:space="preserve"> зимний период, на несанкционированные свалки,  на отсутствие уличного освящения,   на ветхое аварийное жилье.</w:t>
      </w:r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инициативе депутатов Зеледеевского сельского Совета депутатов  в 2017г. МКУ Управления строительства администрации Емельяновского района в </w:t>
      </w:r>
      <w:r>
        <w:rPr>
          <w:rFonts w:ascii="Times New Roman" w:hAnsi="Times New Roman"/>
          <w:sz w:val="28"/>
          <w:szCs w:val="28"/>
        </w:rPr>
        <w:t>рамках муниципального жилищного контроля осуществлен осмотр 63 (шестидесяти трех) жилых  помещений, находящихся в муниципальной собственности муниципального образования Зеледеевский сельсовет Емельяновского района на предмет сохранности муниципального жили</w:t>
      </w:r>
      <w:r>
        <w:rPr>
          <w:rFonts w:ascii="Times New Roman" w:hAnsi="Times New Roman"/>
          <w:sz w:val="28"/>
          <w:szCs w:val="28"/>
        </w:rPr>
        <w:t>щного фонда. По итогам осмотра составлены акты визуального осмотра, а также заключения о проведении оценки соответствия жилых помещений  установленным требованиям, которые направлены в адрес Зеледеевского сельсовета Емельяновского района для дальнейшего ра</w:t>
      </w:r>
      <w:r>
        <w:rPr>
          <w:rFonts w:ascii="Times New Roman" w:hAnsi="Times New Roman"/>
          <w:sz w:val="28"/>
          <w:szCs w:val="28"/>
        </w:rPr>
        <w:t>ссмотрения   в рамках предоставленных полномочий. При изучении данных актов осмотра из 63 (шестидесяти трех) квартир в удовлетворительном состоянии находится только 12  (двенадцать) квартир, 39 (тридцать девять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квартир нуждается в капитальном ремонте, 12</w:t>
      </w:r>
      <w:r>
        <w:rPr>
          <w:rFonts w:ascii="Times New Roman" w:hAnsi="Times New Roman"/>
          <w:sz w:val="28"/>
          <w:szCs w:val="28"/>
        </w:rPr>
        <w:t xml:space="preserve"> (двенадцать) квартир в аварийном состоянии и не подлежат ремонту. </w:t>
      </w:r>
      <w:proofErr w:type="gramStart"/>
      <w:r>
        <w:rPr>
          <w:rFonts w:ascii="Times New Roman" w:hAnsi="Times New Roman"/>
          <w:sz w:val="28"/>
          <w:szCs w:val="28"/>
        </w:rPr>
        <w:t>На одной из сессий Совета депутатов главе Зеледеевского сельсовета был поставлен вопрос  о проведении  в отчетном периоде  межведомственных комиссий по признанию аварийными те квартиры, кот</w:t>
      </w:r>
      <w:r>
        <w:rPr>
          <w:rFonts w:ascii="Times New Roman" w:hAnsi="Times New Roman"/>
          <w:sz w:val="28"/>
          <w:szCs w:val="28"/>
        </w:rPr>
        <w:t xml:space="preserve">орые не целесообразно ремонтировать, а также главе Зеледеевского сельсовета был поставлен вопрос о проведении работы по подготовке </w:t>
      </w:r>
      <w:r>
        <w:rPr>
          <w:rFonts w:ascii="Times New Roman" w:hAnsi="Times New Roman"/>
          <w:sz w:val="28"/>
          <w:szCs w:val="28"/>
        </w:rPr>
        <w:lastRenderedPageBreak/>
        <w:t>документов, о  вступлении в Краевые, Федеральные программы по ветхому аварийному жилью.</w:t>
      </w:r>
      <w:proofErr w:type="gramEnd"/>
      <w:r>
        <w:rPr>
          <w:rFonts w:ascii="Times New Roman" w:hAnsi="Times New Roman"/>
          <w:sz w:val="28"/>
          <w:szCs w:val="28"/>
        </w:rPr>
        <w:t xml:space="preserve"> Заслушивая сегодня отчет главы Зеледе</w:t>
      </w:r>
      <w:r>
        <w:rPr>
          <w:rFonts w:ascii="Times New Roman" w:hAnsi="Times New Roman"/>
          <w:sz w:val="28"/>
          <w:szCs w:val="28"/>
        </w:rPr>
        <w:t>евского сельсовета  мы понимаем, что глава Зеледеевского сельсовета не организовал, а также не принял никаких мер по решению проблемы ветхого аварийного жилья за 12 (двенадцать) месяцев   исполнения должностных полномочий  в данной сфере деятельности главы</w:t>
      </w:r>
      <w:r>
        <w:rPr>
          <w:rFonts w:ascii="Times New Roman" w:hAnsi="Times New Roman"/>
          <w:sz w:val="28"/>
          <w:szCs w:val="28"/>
        </w:rPr>
        <w:t xml:space="preserve"> Зеледеевского сельсовета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кты с фотографиями муниципального жилья, МКУ Управления строительства администрации Емельяновского района прошу приложить к данному протоколу.) </w:t>
      </w:r>
    </w:p>
    <w:p w:rsidR="00871943" w:rsidRDefault="006C6CBF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   В </w:t>
      </w:r>
      <w:proofErr w:type="spellStart"/>
      <w:r>
        <w:rPr>
          <w:rFonts w:ascii="Times New Roman" w:hAnsi="Times New Roman"/>
          <w:sz w:val="28"/>
          <w:szCs w:val="28"/>
        </w:rPr>
        <w:t>Зеледеевском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  порядка 90 (девяноста) квартир находится в муниципа</w:t>
      </w:r>
      <w:r>
        <w:rPr>
          <w:rFonts w:ascii="Times New Roman" w:hAnsi="Times New Roman"/>
          <w:sz w:val="28"/>
          <w:szCs w:val="28"/>
        </w:rPr>
        <w:t>льной собственности Зеледеевского сельсовета, которые предоставляются гражданам по договору социального найма, на право использования и проживания  в муниципальных квартирах Зеледеевского сельсовета. На протяжении многих лет   муниципального жилье, а именн</w:t>
      </w:r>
      <w:r>
        <w:rPr>
          <w:rFonts w:ascii="Times New Roman" w:hAnsi="Times New Roman"/>
          <w:sz w:val="28"/>
          <w:szCs w:val="28"/>
        </w:rPr>
        <w:t xml:space="preserve">о, порядка 30 (тридцати) квартир, числится за гражданами </w:t>
      </w:r>
      <w:proofErr w:type="gramStart"/>
      <w:r>
        <w:rPr>
          <w:rFonts w:ascii="Times New Roman" w:hAnsi="Times New Roman"/>
          <w:sz w:val="28"/>
          <w:szCs w:val="28"/>
        </w:rPr>
        <w:t>согласно договоров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социального найма, а по факту не используется гражданами, которым предоставлялось  муниципальное жилье, квартиры жильцами  брошены, а также подвергнуты разрушению. Муниципальные до</w:t>
      </w:r>
      <w:r>
        <w:rPr>
          <w:rFonts w:ascii="Times New Roman" w:hAnsi="Times New Roman"/>
          <w:sz w:val="28"/>
          <w:szCs w:val="28"/>
        </w:rPr>
        <w:t xml:space="preserve">ма </w:t>
      </w:r>
      <w:proofErr w:type="gramStart"/>
      <w:r>
        <w:rPr>
          <w:rFonts w:ascii="Times New Roman" w:hAnsi="Times New Roman"/>
          <w:sz w:val="28"/>
          <w:szCs w:val="28"/>
        </w:rPr>
        <w:t>разбирают</w:t>
      </w:r>
      <w:proofErr w:type="gramEnd"/>
      <w:r>
        <w:rPr>
          <w:rFonts w:ascii="Times New Roman" w:hAnsi="Times New Roman"/>
          <w:sz w:val="28"/>
          <w:szCs w:val="28"/>
        </w:rPr>
        <w:t xml:space="preserve"> вывозят или стапливают на дрова,   главой не принято никаких мер. </w:t>
      </w:r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Хотелось бы отметить, что в </w:t>
      </w:r>
      <w:proofErr w:type="spellStart"/>
      <w:r>
        <w:rPr>
          <w:rFonts w:ascii="Times New Roman" w:hAnsi="Times New Roman"/>
          <w:sz w:val="28"/>
          <w:szCs w:val="28"/>
        </w:rPr>
        <w:t>Зеледеевском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 существует очередь нуждающихся в улучшении жилищных условий. В </w:t>
      </w:r>
      <w:proofErr w:type="spellStart"/>
      <w:r>
        <w:rPr>
          <w:rFonts w:ascii="Times New Roman" w:hAnsi="Times New Roman"/>
          <w:sz w:val="28"/>
          <w:szCs w:val="28"/>
        </w:rPr>
        <w:t>Зеледеевском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 отсутствует маневренный жилой фонд.</w:t>
      </w:r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Строится школа, детский сад, а для учителей и работников детского сада нет жилья, учитывая тот факт, что большая часть учителей приезжают к нам из других поселков.  На  одной из сессий Зеледеевского сельского  Совета депутатов, главе  Зеледеевского с</w:t>
      </w:r>
      <w:r>
        <w:rPr>
          <w:rFonts w:ascii="Times New Roman" w:hAnsi="Times New Roman"/>
          <w:sz w:val="28"/>
          <w:szCs w:val="28"/>
        </w:rPr>
        <w:t xml:space="preserve">ельсовета В.В. Ткачуку лично  поставлен вопрос  </w:t>
      </w:r>
      <w:proofErr w:type="spellStart"/>
      <w:r>
        <w:rPr>
          <w:rFonts w:ascii="Times New Roman" w:hAnsi="Times New Roman"/>
          <w:sz w:val="28"/>
          <w:szCs w:val="28"/>
        </w:rPr>
        <w:t>Зеледеевским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Советом депутатов </w:t>
      </w:r>
      <w:proofErr w:type="gramStart"/>
      <w:r>
        <w:rPr>
          <w:rFonts w:ascii="Times New Roman" w:hAnsi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работу и принять все  меры к исправлению ситуации, сложившейся в жилом фонде по ненадлежащему использованию муниципального жилья. А также   был поставлен вопр</w:t>
      </w:r>
      <w:r>
        <w:rPr>
          <w:rFonts w:ascii="Times New Roman" w:hAnsi="Times New Roman"/>
          <w:sz w:val="28"/>
          <w:szCs w:val="28"/>
        </w:rPr>
        <w:t xml:space="preserve">ос  об обращении в суд  с иском о выселении и расторжении договора социального найма на муниципальное жилье с  гражданами,  которые не используют муниципальное жилье  более пяти лет. Заслушивая </w:t>
      </w:r>
      <w:proofErr w:type="gramStart"/>
      <w:r>
        <w:rPr>
          <w:rFonts w:ascii="Times New Roman" w:hAnsi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 главы Зеледеевского сельсовета мы понимаем, что </w:t>
      </w:r>
      <w:r>
        <w:rPr>
          <w:rFonts w:ascii="Times New Roman" w:hAnsi="Times New Roman"/>
          <w:sz w:val="28"/>
          <w:szCs w:val="28"/>
        </w:rPr>
        <w:t>глава Зеледеевского сельсовета не организовывал, а также не принял никаких мер по решению  ненадлежащего использования  жилищного фонда Зеледеевского сельсовета за 12 (двенадцать) месяцев   исполнения должностных полномочий в данной сфере деятельности глав</w:t>
      </w:r>
      <w:r>
        <w:rPr>
          <w:rFonts w:ascii="Times New Roman" w:hAnsi="Times New Roman"/>
          <w:sz w:val="28"/>
          <w:szCs w:val="28"/>
        </w:rPr>
        <w:t xml:space="preserve">ы Зеледеевского сельсовета, то есть проигнорировал поставленные вопросы </w:t>
      </w:r>
      <w:proofErr w:type="spellStart"/>
      <w:r>
        <w:rPr>
          <w:rFonts w:ascii="Times New Roman" w:hAnsi="Times New Roman"/>
          <w:sz w:val="28"/>
          <w:szCs w:val="28"/>
        </w:rPr>
        <w:t>Зеледеевским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Советом депутатов.</w:t>
      </w:r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 Культура Зеледеевского сельсовета  имеется только на бумаге, а по факту происходит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СДК не осуществляет свою работу должным образом.  Ежегодно на финансирование муниципальной программы из местного бюджета тратится один миллион двести пятьдесят тысяч рублей.  </w:t>
      </w:r>
    </w:p>
    <w:p w:rsidR="00871943" w:rsidRDefault="006C6CBF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 Согласно представленному отчету главы мы узнали,  что 189 культурно массовых м</w:t>
      </w:r>
      <w:r>
        <w:rPr>
          <w:rFonts w:ascii="Times New Roman" w:hAnsi="Times New Roman"/>
          <w:sz w:val="28"/>
          <w:szCs w:val="28"/>
        </w:rPr>
        <w:t xml:space="preserve">ероприятий проведено СДК, </w:t>
      </w:r>
      <w:proofErr w:type="gramStart"/>
      <w:r>
        <w:rPr>
          <w:rFonts w:ascii="Times New Roman" w:hAnsi="Times New Roman"/>
          <w:sz w:val="28"/>
          <w:szCs w:val="28"/>
        </w:rPr>
        <w:t>учитывая</w:t>
      </w:r>
      <w:proofErr w:type="gramEnd"/>
      <w:r>
        <w:rPr>
          <w:rFonts w:ascii="Times New Roman" w:hAnsi="Times New Roman"/>
          <w:sz w:val="28"/>
          <w:szCs w:val="28"/>
        </w:rPr>
        <w:t xml:space="preserve"> что в году 365 дней.  Согласно данным отчета это означает, что через  день СДК проводит мероприятия. Мы все с вами являемся жителями этого сельсовета и знаем, что данная информация не соответствует действительности.  На с</w:t>
      </w:r>
      <w:r>
        <w:rPr>
          <w:rFonts w:ascii="Times New Roman" w:hAnsi="Times New Roman"/>
          <w:sz w:val="28"/>
          <w:szCs w:val="28"/>
        </w:rPr>
        <w:t>амом деле СДК  проводит не более   20 мероприятий  в год. В 2018г.  в Совет депутатов неоднократно обращались жители сельсовета с жалобами на СДК (не проводятся дискотеки,  не работают кружки,  которых  включены в план мероприятий работы СДК)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  На что г</w:t>
      </w:r>
      <w:r>
        <w:rPr>
          <w:rFonts w:ascii="Times New Roman" w:hAnsi="Times New Roman"/>
          <w:sz w:val="28"/>
          <w:szCs w:val="28"/>
        </w:rPr>
        <w:t xml:space="preserve">лава сельсовета дал письменный ответ исх. №304 от 18.10.2018г., СДК не осуществлял свою деятельность так как директор СДК находилась в отпуске в связи с этим кружки и дискотеки не проводились".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штатного  расписания СДК   Варламова Н.А. является  н</w:t>
      </w:r>
      <w:r>
        <w:rPr>
          <w:rFonts w:ascii="Times New Roman" w:hAnsi="Times New Roman"/>
          <w:sz w:val="28"/>
          <w:szCs w:val="28"/>
        </w:rPr>
        <w:t xml:space="preserve">е единственным работником СДК. И при всем этом СДК не осуществляет свою деятельность во время отпуска  директора СДК Варламовой  Н.А. </w:t>
      </w:r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Хочу отметить, в перечень праздников и памятных дней в Российской Федерации в настоящее время насчитывается порядка 154 </w:t>
      </w:r>
      <w:r>
        <w:rPr>
          <w:rFonts w:ascii="Times New Roman" w:hAnsi="Times New Roman"/>
          <w:sz w:val="28"/>
          <w:szCs w:val="28"/>
        </w:rPr>
        <w:t xml:space="preserve"> наименований.</w:t>
      </w:r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Культура  Зеледеевского сельсовета по неизвестной причине  не охватывает все поселки Зеледеевского сельсовета. Культурно массовые мероприятия вообще не проводятся в  п. </w:t>
      </w:r>
      <w:proofErr w:type="spellStart"/>
      <w:r>
        <w:rPr>
          <w:rFonts w:ascii="Times New Roman" w:hAnsi="Times New Roman"/>
          <w:sz w:val="28"/>
          <w:szCs w:val="28"/>
        </w:rPr>
        <w:t>Кача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п. Известковый </w:t>
      </w:r>
    </w:p>
    <w:p w:rsidR="00871943" w:rsidRDefault="006C6C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1943" w:rsidRDefault="006C6CBF">
      <w:pPr>
        <w:pStyle w:val="ab"/>
        <w:jc w:val="both"/>
      </w:pPr>
      <w:r>
        <w:rPr>
          <w:rFonts w:ascii="Times New Roman" w:eastAsiaTheme="minorEastAsia" w:hAnsi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/>
          <w:sz w:val="28"/>
          <w:szCs w:val="28"/>
        </w:rPr>
        <w:t xml:space="preserve">На основании выше изложенного  "Отчет главы Зеледеевского сельсовета о  результатах деятельности, деятельности администрации Зеледеевского сельсовета, в том числе о решении вопросов, поставленных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Зеледеевским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сельским Советом депутатов, за 12 (двенадцать) </w:t>
      </w:r>
      <w:r>
        <w:rPr>
          <w:rFonts w:ascii="Times New Roman" w:eastAsiaTheme="minorEastAsia" w:hAnsi="Times New Roman"/>
          <w:sz w:val="28"/>
          <w:szCs w:val="28"/>
        </w:rPr>
        <w:t xml:space="preserve">месяцев исполнения должностных полномочий, деятельность главы Зеледеевского сельсовета В.В. Ткачука  оценка принята депутатами Зеледеевского сельского Совета депутатов неудовлетворительной. </w:t>
      </w:r>
    </w:p>
    <w:p w:rsidR="00871943" w:rsidRDefault="00871943">
      <w:pPr>
        <w:pStyle w:val="ab"/>
        <w:jc w:val="both"/>
        <w:rPr>
          <w:rFonts w:eastAsiaTheme="minorEastAsia"/>
          <w:sz w:val="28"/>
          <w:szCs w:val="28"/>
        </w:rPr>
      </w:pPr>
    </w:p>
    <w:p w:rsidR="00871943" w:rsidRDefault="00871943">
      <w:pPr>
        <w:pStyle w:val="ab"/>
        <w:jc w:val="both"/>
        <w:rPr>
          <w:rFonts w:eastAsiaTheme="minorEastAsia"/>
          <w:sz w:val="28"/>
          <w:szCs w:val="28"/>
        </w:rPr>
      </w:pPr>
    </w:p>
    <w:p w:rsidR="00871943" w:rsidRDefault="00871943">
      <w:pPr>
        <w:pStyle w:val="ab"/>
        <w:jc w:val="both"/>
      </w:pPr>
    </w:p>
    <w:sectPr w:rsidR="00871943" w:rsidSect="0087194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943"/>
    <w:rsid w:val="006C6CBF"/>
    <w:rsid w:val="0087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BE"/>
    <w:pPr>
      <w:spacing w:after="200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877AB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77AB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8719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71943"/>
    <w:pPr>
      <w:spacing w:after="140" w:line="288" w:lineRule="auto"/>
    </w:pPr>
  </w:style>
  <w:style w:type="paragraph" w:styleId="a7">
    <w:name w:val="List"/>
    <w:basedOn w:val="a6"/>
    <w:rsid w:val="00871943"/>
    <w:rPr>
      <w:rFonts w:cs="Mangal"/>
    </w:rPr>
  </w:style>
  <w:style w:type="paragraph" w:customStyle="1" w:styleId="Caption">
    <w:name w:val="Caption"/>
    <w:basedOn w:val="a"/>
    <w:qFormat/>
    <w:rsid w:val="008719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71943"/>
    <w:pPr>
      <w:suppressLineNumbers/>
    </w:pPr>
    <w:rPr>
      <w:rFonts w:cs="Mangal"/>
    </w:rPr>
  </w:style>
  <w:style w:type="paragraph" w:styleId="a9">
    <w:name w:val="No Spacing"/>
    <w:uiPriority w:val="1"/>
    <w:qFormat/>
    <w:rsid w:val="00877ABE"/>
    <w:pPr>
      <w:spacing w:line="240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styleId="aa">
    <w:name w:val="Balloon Text"/>
    <w:basedOn w:val="a"/>
    <w:uiPriority w:val="99"/>
    <w:semiHidden/>
    <w:unhideWhenUsed/>
    <w:qFormat/>
    <w:rsid w:val="00877A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Текст в заданном формате"/>
    <w:basedOn w:val="a"/>
    <w:qFormat/>
    <w:rsid w:val="00871943"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65C7-F949-4C7F-B47B-4A1DB34A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7</Pages>
  <Words>2467</Words>
  <Characters>14066</Characters>
  <Application>Microsoft Office Word</Application>
  <DocSecurity>0</DocSecurity>
  <Lines>117</Lines>
  <Paragraphs>32</Paragraphs>
  <ScaleCrop>false</ScaleCrop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22</cp:revision>
  <cp:lastPrinted>2019-05-15T16:14:00Z</cp:lastPrinted>
  <dcterms:created xsi:type="dcterms:W3CDTF">2017-04-21T07:29:00Z</dcterms:created>
  <dcterms:modified xsi:type="dcterms:W3CDTF">2019-05-15T09:28:00Z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