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73" w:rsidRDefault="00002FBA">
      <w:pPr>
        <w:pStyle w:val="20"/>
        <w:framePr w:w="9389" w:h="1861" w:hRule="exact" w:wrap="none" w:vAnchor="page" w:hAnchor="page" w:x="1728" w:y="1140"/>
        <w:shd w:val="clear" w:color="auto" w:fill="auto"/>
        <w:spacing w:after="384"/>
        <w:ind w:right="20" w:firstLine="0"/>
      </w:pPr>
      <w:bookmarkStart w:id="0" w:name="_GoBack"/>
      <w:bookmarkEnd w:id="0"/>
      <w:r>
        <w:t>РОССИЙСКАЯ ФЕДЕРАЦИЯ</w:t>
      </w:r>
      <w:r>
        <w:br/>
        <w:t>ЗЕЛЕДЕЕВСКИЙ СЕЛЬСКИЙ СОВЕТ ДЕПУТАТОВ</w:t>
      </w:r>
      <w:r>
        <w:br/>
        <w:t>ЕМЕЛЬЯНОВ С К ОГО РАЙОНА КРАСНОЯРСКОГО КРАЯ</w:t>
      </w:r>
    </w:p>
    <w:p w:rsidR="00C21073" w:rsidRDefault="00002FBA">
      <w:pPr>
        <w:pStyle w:val="20"/>
        <w:framePr w:w="9389" w:h="1861" w:hRule="exact" w:wrap="none" w:vAnchor="page" w:hAnchor="page" w:x="1728" w:y="1140"/>
        <w:shd w:val="clear" w:color="auto" w:fill="auto"/>
        <w:spacing w:after="0" w:line="260" w:lineRule="exact"/>
        <w:ind w:right="20" w:firstLine="0"/>
      </w:pPr>
      <w:r>
        <w:t>РЕШЕНИЕ</w:t>
      </w:r>
    </w:p>
    <w:p w:rsidR="00C21073" w:rsidRDefault="00002FBA">
      <w:pPr>
        <w:pStyle w:val="20"/>
        <w:framePr w:wrap="none" w:vAnchor="page" w:hAnchor="page" w:x="1728" w:y="3423"/>
        <w:shd w:val="clear" w:color="auto" w:fill="auto"/>
        <w:tabs>
          <w:tab w:val="left" w:pos="4010"/>
        </w:tabs>
        <w:spacing w:after="0" w:line="260" w:lineRule="exact"/>
        <w:ind w:left="760" w:right="3902" w:firstLine="0"/>
        <w:jc w:val="both"/>
      </w:pPr>
      <w:r>
        <w:t>14.05.20! 8</w:t>
      </w:r>
      <w:r>
        <w:tab/>
        <w:t>п. Зеледеево</w:t>
      </w:r>
    </w:p>
    <w:p w:rsidR="00C21073" w:rsidRDefault="00002FBA">
      <w:pPr>
        <w:pStyle w:val="20"/>
        <w:framePr w:wrap="none" w:vAnchor="page" w:hAnchor="page" w:x="9624" w:y="3438"/>
        <w:shd w:val="clear" w:color="auto" w:fill="auto"/>
        <w:spacing w:after="0" w:line="260" w:lineRule="exact"/>
        <w:ind w:firstLine="0"/>
        <w:jc w:val="left"/>
      </w:pPr>
      <w:r>
        <w:t>№ 1 1 р</w:t>
      </w:r>
    </w:p>
    <w:p w:rsidR="00C21073" w:rsidRDefault="00002FBA">
      <w:pPr>
        <w:pStyle w:val="20"/>
        <w:framePr w:w="9389" w:h="4479" w:hRule="exact" w:wrap="none" w:vAnchor="page" w:hAnchor="page" w:x="1728" w:y="4093"/>
        <w:shd w:val="clear" w:color="auto" w:fill="auto"/>
        <w:spacing w:after="296"/>
        <w:ind w:right="5820" w:firstLine="0"/>
        <w:jc w:val="left"/>
      </w:pPr>
      <w:r>
        <w:t>О назначении ответственного</w:t>
      </w:r>
      <w:r>
        <w:br/>
        <w:t>для работы в ФИ АС</w:t>
      </w:r>
    </w:p>
    <w:p w:rsidR="00C21073" w:rsidRDefault="00002FBA">
      <w:pPr>
        <w:pStyle w:val="20"/>
        <w:framePr w:w="9389" w:h="4479" w:hRule="exact" w:wrap="none" w:vAnchor="page" w:hAnchor="page" w:x="1728" w:y="4093"/>
        <w:shd w:val="clear" w:color="auto" w:fill="auto"/>
        <w:spacing w:after="0" w:line="370" w:lineRule="exact"/>
        <w:ind w:firstLine="900"/>
        <w:jc w:val="both"/>
      </w:pPr>
      <w:r>
        <w:t>Руководствуясь Федеральным законом от 06.10.2003 № 131-ФЗ «Об</w:t>
      </w:r>
      <w:r>
        <w:br/>
      </w:r>
      <w:r>
        <w:t>общих принципах организации местного самоуправления в Российской</w:t>
      </w:r>
      <w:r>
        <w:br/>
        <w:t>Федерации»</w:t>
      </w:r>
    </w:p>
    <w:p w:rsidR="00C21073" w:rsidRDefault="00002FBA">
      <w:pPr>
        <w:pStyle w:val="20"/>
        <w:framePr w:w="9389" w:h="4479" w:hRule="exact" w:wrap="none" w:vAnchor="page" w:hAnchor="page" w:x="1728" w:y="4093"/>
        <w:numPr>
          <w:ilvl w:val="0"/>
          <w:numId w:val="1"/>
        </w:numPr>
        <w:shd w:val="clear" w:color="auto" w:fill="auto"/>
        <w:tabs>
          <w:tab w:val="left" w:pos="1246"/>
        </w:tabs>
        <w:spacing w:after="0" w:line="370" w:lineRule="exact"/>
        <w:ind w:left="1260"/>
        <w:jc w:val="both"/>
      </w:pPr>
      <w:r>
        <w:t>Назначить ответственным лицом на проведении действий по</w:t>
      </w:r>
      <w:r>
        <w:br/>
        <w:t>актуализации адресной информации в ФИ А С заместителя главы</w:t>
      </w:r>
      <w:r>
        <w:br/>
        <w:t>Зеледеевского сельсовета Ильичеико Татьяну Михайловну.</w:t>
      </w:r>
    </w:p>
    <w:p w:rsidR="00C21073" w:rsidRDefault="00002FBA">
      <w:pPr>
        <w:pStyle w:val="20"/>
        <w:framePr w:w="9389" w:h="4479" w:hRule="exact" w:wrap="none" w:vAnchor="page" w:hAnchor="page" w:x="1728" w:y="4093"/>
        <w:numPr>
          <w:ilvl w:val="0"/>
          <w:numId w:val="1"/>
        </w:numPr>
        <w:shd w:val="clear" w:color="auto" w:fill="auto"/>
        <w:tabs>
          <w:tab w:val="left" w:pos="1264"/>
        </w:tabs>
        <w:spacing w:after="0" w:line="370" w:lineRule="exact"/>
        <w:ind w:left="1260"/>
        <w:jc w:val="both"/>
      </w:pPr>
      <w:r>
        <w:t>Распоряжение вступает в силу со дня его подписания.</w:t>
      </w:r>
    </w:p>
    <w:p w:rsidR="00C21073" w:rsidRDefault="00002FBA">
      <w:pPr>
        <w:pStyle w:val="20"/>
        <w:framePr w:w="9389" w:h="4479" w:hRule="exact" w:wrap="none" w:vAnchor="page" w:hAnchor="page" w:x="1728" w:y="4093"/>
        <w:numPr>
          <w:ilvl w:val="0"/>
          <w:numId w:val="1"/>
        </w:numPr>
        <w:shd w:val="clear" w:color="auto" w:fill="auto"/>
        <w:tabs>
          <w:tab w:val="left" w:pos="1269"/>
        </w:tabs>
        <w:spacing w:after="0" w:line="370" w:lineRule="exact"/>
        <w:ind w:left="1260"/>
        <w:jc w:val="left"/>
      </w:pPr>
      <w:r>
        <w:t>Контроль за исполнением данного распоряжения оставляю за</w:t>
      </w:r>
      <w:r>
        <w:br/>
        <w:t>собой.</w:t>
      </w:r>
    </w:p>
    <w:p w:rsidR="00C21073" w:rsidRDefault="00D57BF0">
      <w:pPr>
        <w:framePr w:wrap="none" w:vAnchor="page" w:hAnchor="page" w:x="5169" w:y="871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6065" cy="1419225"/>
            <wp:effectExtent l="0" t="0" r="6985" b="9525"/>
            <wp:docPr id="1" name="Рисунок 1" descr="C:\Users\F2DC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2DC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073" w:rsidRDefault="00002FBA">
      <w:pPr>
        <w:pStyle w:val="20"/>
        <w:framePr w:wrap="none" w:vAnchor="page" w:hAnchor="page" w:x="1733" w:y="9710"/>
        <w:shd w:val="clear" w:color="auto" w:fill="auto"/>
        <w:spacing w:after="0" w:line="260" w:lineRule="exact"/>
        <w:ind w:firstLine="0"/>
        <w:jc w:val="left"/>
      </w:pPr>
      <w:r>
        <w:t>Глава сельсовета</w:t>
      </w:r>
    </w:p>
    <w:p w:rsidR="00C21073" w:rsidRDefault="00002FBA">
      <w:pPr>
        <w:pStyle w:val="20"/>
        <w:framePr w:wrap="none" w:vAnchor="page" w:hAnchor="page" w:x="9297" w:y="9687"/>
        <w:shd w:val="clear" w:color="auto" w:fill="auto"/>
        <w:spacing w:after="0" w:line="260" w:lineRule="exact"/>
        <w:ind w:firstLine="0"/>
        <w:jc w:val="left"/>
      </w:pPr>
      <w:r>
        <w:t>В.В</w:t>
      </w:r>
      <w:r>
        <w:t>.Ткачук</w:t>
      </w:r>
    </w:p>
    <w:p w:rsidR="00C21073" w:rsidRDefault="00C21073">
      <w:pPr>
        <w:rPr>
          <w:sz w:val="2"/>
          <w:szCs w:val="2"/>
        </w:rPr>
      </w:pPr>
    </w:p>
    <w:sectPr w:rsidR="00C2107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BA" w:rsidRDefault="00002FBA">
      <w:r>
        <w:separator/>
      </w:r>
    </w:p>
  </w:endnote>
  <w:endnote w:type="continuationSeparator" w:id="0">
    <w:p w:rsidR="00002FBA" w:rsidRDefault="0000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BA" w:rsidRDefault="00002FBA"/>
  </w:footnote>
  <w:footnote w:type="continuationSeparator" w:id="0">
    <w:p w:rsidR="00002FBA" w:rsidRDefault="00002F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5602"/>
    <w:multiLevelType w:val="multilevel"/>
    <w:tmpl w:val="C6EAB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73"/>
    <w:rsid w:val="00002FBA"/>
    <w:rsid w:val="00C21073"/>
    <w:rsid w:val="00D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Николаевич</dc:creator>
  <cp:lastModifiedBy>Олег Николаевич</cp:lastModifiedBy>
  <cp:revision>1</cp:revision>
  <dcterms:created xsi:type="dcterms:W3CDTF">2018-12-13T08:02:00Z</dcterms:created>
  <dcterms:modified xsi:type="dcterms:W3CDTF">2018-12-13T08:03:00Z</dcterms:modified>
</cp:coreProperties>
</file>