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A" w:rsidRDefault="008F2412" w:rsidP="008F2412">
      <w:pPr>
        <w:jc w:val="center"/>
        <w:rPr>
          <w:b/>
        </w:rPr>
      </w:pPr>
      <w:r w:rsidRPr="004876CA">
        <w:rPr>
          <w:b/>
        </w:rPr>
        <w:t xml:space="preserve">ИЗБИРАТЕЛЬНАЯ КОМИССИЯ </w:t>
      </w:r>
    </w:p>
    <w:p w:rsidR="008F2412" w:rsidRPr="004876CA" w:rsidRDefault="008F2412" w:rsidP="008F2412">
      <w:pPr>
        <w:jc w:val="center"/>
        <w:rPr>
          <w:b/>
        </w:rPr>
      </w:pPr>
      <w:r w:rsidRPr="004876CA">
        <w:rPr>
          <w:b/>
        </w:rPr>
        <w:t xml:space="preserve">МУНИЦИПАЛЬНОГО ОБРАЗОВАНИЯ ЗЕЛЕДЕЕВСКИЙ  СЕЛЬСОВЕТ </w:t>
      </w:r>
    </w:p>
    <w:p w:rsidR="008F2412" w:rsidRPr="004876CA" w:rsidRDefault="008F2412" w:rsidP="008F2412">
      <w:pPr>
        <w:jc w:val="center"/>
        <w:rPr>
          <w:b/>
        </w:rPr>
      </w:pPr>
      <w:r w:rsidRPr="004876CA">
        <w:rPr>
          <w:b/>
        </w:rPr>
        <w:t>ЕМЕЛЬЯНОВСКОГО РАЙОНА КРАСНОЯРСКОГО КРАЯ</w:t>
      </w:r>
    </w:p>
    <w:p w:rsidR="008F2412" w:rsidRDefault="008F2412" w:rsidP="008F2412">
      <w:pPr>
        <w:ind w:left="-284"/>
        <w:jc w:val="center"/>
        <w:rPr>
          <w:b/>
          <w:sz w:val="28"/>
          <w:szCs w:val="28"/>
        </w:rPr>
      </w:pPr>
    </w:p>
    <w:p w:rsidR="008F2412" w:rsidRPr="009E49F5" w:rsidRDefault="008F2412" w:rsidP="008F2412">
      <w:pPr>
        <w:ind w:left="-284"/>
        <w:jc w:val="center"/>
        <w:rPr>
          <w:b/>
        </w:rPr>
      </w:pPr>
      <w:proofErr w:type="gramStart"/>
      <w:r w:rsidRPr="009E49F5">
        <w:rPr>
          <w:b/>
        </w:rPr>
        <w:t>Р</w:t>
      </w:r>
      <w:proofErr w:type="gramEnd"/>
      <w:r w:rsidRPr="009E49F5">
        <w:rPr>
          <w:b/>
        </w:rPr>
        <w:t xml:space="preserve"> Е Ш Е Н И Е:</w:t>
      </w:r>
    </w:p>
    <w:p w:rsidR="008F2412" w:rsidRPr="00192EC8" w:rsidRDefault="008F2412" w:rsidP="008F2412">
      <w:pPr>
        <w:ind w:left="-284"/>
        <w:jc w:val="center"/>
        <w:rPr>
          <w:sz w:val="28"/>
          <w:szCs w:val="28"/>
        </w:rPr>
      </w:pPr>
    </w:p>
    <w:p w:rsidR="008F2412" w:rsidRDefault="008F2412" w:rsidP="008F2412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 xml:space="preserve">    </w:t>
      </w:r>
      <w:r>
        <w:rPr>
          <w:sz w:val="28"/>
          <w:szCs w:val="28"/>
        </w:rPr>
        <w:t>27</w:t>
      </w:r>
      <w:r w:rsidRPr="00192EC8">
        <w:rPr>
          <w:sz w:val="28"/>
          <w:szCs w:val="28"/>
        </w:rPr>
        <w:t>.06.2017                                                                                               №</w:t>
      </w:r>
      <w:r>
        <w:rPr>
          <w:sz w:val="28"/>
          <w:szCs w:val="28"/>
        </w:rPr>
        <w:t>7</w:t>
      </w:r>
    </w:p>
    <w:p w:rsidR="008F2412" w:rsidRDefault="008F2412" w:rsidP="008F241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412" w:rsidRDefault="008F2412" w:rsidP="008F241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форм представлений по проверке достоверности сведений о кандидатах (кандидатах в составе списка кандидатов) при проведении выборов депутатов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8F2412" w:rsidRDefault="008F2412" w:rsidP="008F2412">
      <w:pPr>
        <w:jc w:val="both"/>
        <w:rPr>
          <w:sz w:val="28"/>
          <w:szCs w:val="28"/>
        </w:rPr>
      </w:pPr>
    </w:p>
    <w:p w:rsidR="008F2412" w:rsidRDefault="008F2412" w:rsidP="008F241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статьями 14,24 Закона Красноярского края от 02.10.2003 №8-1411 «О выборах в органы местного самоуправления в Красноярском крае» избирательной  комиссии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F2412" w:rsidRDefault="008F2412" w:rsidP="008F241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F2412" w:rsidRDefault="008F2412" w:rsidP="008F24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формы представлений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сельсовет, окружных избирательных комиссий в территориальные подразделения федеральных органов исполнительной власти и иные органы и организации о проверке достоверности сведений о доходах, об имуществе, ценных бумагах кандидатов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кандидатов в составе списка кандидатов), представленных кандидатами, избирательными объединениями, выдвинувшими списки кандидатов при проведении выборов депутатов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Сельсовета депутатов (Приложение 1-4)</w:t>
      </w:r>
    </w:p>
    <w:p w:rsidR="008F2412" w:rsidRPr="006A43ED" w:rsidRDefault="008F2412" w:rsidP="008F24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2.Утвердить форму представления избирательной комиссии муниципального образование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</w:t>
      </w:r>
      <w:r w:rsidRPr="00D46E4C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окружных избирательных комиссий на проведение проверки достоверности сведений о судимости кандидата (Приложение№5).</w:t>
      </w:r>
    </w:p>
    <w:p w:rsidR="008F2412" w:rsidRPr="006A43ED" w:rsidRDefault="008F2412" w:rsidP="008F24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3.Утвердить форму представления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сельсовет, окружных избирательных комиссий на проведение проверки достоверности сведений об образовании (Приложение№6).</w:t>
      </w:r>
    </w:p>
    <w:p w:rsidR="008F2412" w:rsidRDefault="008F2412" w:rsidP="008F24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4.Утвердить форму представления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сельсовет,</w:t>
      </w:r>
      <w:r w:rsidRPr="00D46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окружных избирательных комиссий на проведение проверки достоверности биографических сведений, представленных кандидатами, избирательными объединениями, выдвинувшими списки кандидатов при проведении выборов депутатов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Совета депутатов (Приложение №7).</w:t>
      </w:r>
    </w:p>
    <w:p w:rsidR="008F2412" w:rsidRDefault="008F2412" w:rsidP="008F24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Утвердить форму сведений о выявленных фактах недостоверности сведений о доходах и об имуществе, ценных бумагах кандидато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кандидатов в составе списка кандидатов) при проведении </w:t>
      </w:r>
      <w:r>
        <w:rPr>
          <w:sz w:val="28"/>
          <w:szCs w:val="28"/>
        </w:rPr>
        <w:lastRenderedPageBreak/>
        <w:t xml:space="preserve">выборов депутатов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Совета депутатов(Приложение №8).</w:t>
      </w:r>
    </w:p>
    <w:p w:rsidR="008F2412" w:rsidRDefault="008F2412" w:rsidP="008F241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6.Утвердить форму</w:t>
      </w:r>
      <w:r w:rsidRPr="006A43ED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выявленных фактах недостоверности сведений об образовании кандидато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кандидатов в составе списка кандидатов) при проведении выборов депутатов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Совета депутатов (Приложение №9).</w:t>
      </w:r>
    </w:p>
    <w:p w:rsidR="008F2412" w:rsidRDefault="008F2412" w:rsidP="008F241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7.Утвердить форму представления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сельсовет,</w:t>
      </w:r>
      <w:r w:rsidRPr="00D46E4C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окружных избирательных комиссий на проведение проверки сведений о денежных средствах находящихся на счетах кандидатов в банках, указанных кандидатами,</w:t>
      </w:r>
      <w:r w:rsidRPr="006A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(кандидатами в составе списка кандидатов), и результатах этой проверки при проведении выборов депутатов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Совета депутатов (Приложение №10).</w:t>
      </w:r>
    </w:p>
    <w:p w:rsidR="008F2412" w:rsidRDefault="008F2412" w:rsidP="008F2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8.Направить настоящее решение в окружные избирательные комиссии для использования в работе.</w:t>
      </w:r>
    </w:p>
    <w:p w:rsidR="008F2412" w:rsidRDefault="008F2412" w:rsidP="008F2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Опубликовать настоящее решение в газете «</w:t>
      </w:r>
      <w:proofErr w:type="spellStart"/>
      <w:r>
        <w:rPr>
          <w:sz w:val="28"/>
          <w:szCs w:val="28"/>
        </w:rPr>
        <w:t>Емельяновские</w:t>
      </w:r>
      <w:proofErr w:type="spellEnd"/>
      <w:r>
        <w:rPr>
          <w:sz w:val="28"/>
          <w:szCs w:val="28"/>
        </w:rPr>
        <w:t xml:space="preserve"> веси».</w:t>
      </w:r>
    </w:p>
    <w:p w:rsidR="008F2412" w:rsidRDefault="008F2412" w:rsidP="008F2412">
      <w:pPr>
        <w:ind w:left="786"/>
        <w:jc w:val="both"/>
        <w:rPr>
          <w:sz w:val="28"/>
          <w:szCs w:val="28"/>
        </w:rPr>
      </w:pPr>
    </w:p>
    <w:p w:rsidR="008F2412" w:rsidRDefault="008F2412" w:rsidP="008F2412">
      <w:pPr>
        <w:ind w:left="786"/>
        <w:jc w:val="both"/>
        <w:rPr>
          <w:sz w:val="28"/>
          <w:szCs w:val="28"/>
        </w:rPr>
      </w:pPr>
    </w:p>
    <w:p w:rsidR="008F2412" w:rsidRDefault="008F2412" w:rsidP="008F2412">
      <w:pPr>
        <w:ind w:left="786"/>
        <w:jc w:val="both"/>
        <w:rPr>
          <w:sz w:val="28"/>
          <w:szCs w:val="28"/>
        </w:rPr>
      </w:pPr>
    </w:p>
    <w:p w:rsidR="008F2412" w:rsidRDefault="008F2412" w:rsidP="008F241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8F2412" w:rsidRDefault="008F2412" w:rsidP="008F241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F2412" w:rsidRDefault="008F2412" w:rsidP="008F241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                                                     Н.А. Варламова                                             </w:t>
      </w:r>
    </w:p>
    <w:p w:rsidR="008F2412" w:rsidRDefault="008F2412" w:rsidP="008F2412">
      <w:pPr>
        <w:ind w:left="142"/>
        <w:rPr>
          <w:sz w:val="28"/>
          <w:szCs w:val="28"/>
        </w:rPr>
      </w:pPr>
      <w:r>
        <w:rPr>
          <w:sz w:val="28"/>
          <w:szCs w:val="28"/>
        </w:rPr>
        <w:t>сельсовет                                ____________________      __________________</w:t>
      </w:r>
    </w:p>
    <w:p w:rsidR="008F2412" w:rsidRPr="001C3885" w:rsidRDefault="008F2412" w:rsidP="008F2412">
      <w:pPr>
        <w:pStyle w:val="a3"/>
        <w:tabs>
          <w:tab w:val="center" w:pos="4677"/>
          <w:tab w:val="left" w:pos="7500"/>
        </w:tabs>
        <w:jc w:val="left"/>
        <w:rPr>
          <w:rFonts w:ascii="Times New Roman" w:hAnsi="Times New Roman"/>
        </w:rPr>
      </w:pPr>
      <w:r>
        <w:tab/>
        <w:t xml:space="preserve">                                                                                               </w:t>
      </w:r>
      <w:r w:rsidRPr="001C3885">
        <w:rPr>
          <w:rFonts w:ascii="Times New Roman" w:hAnsi="Times New Roman"/>
        </w:rPr>
        <w:t xml:space="preserve">(подпись)                (инициалы фамилия)                                                                                           </w:t>
      </w:r>
    </w:p>
    <w:p w:rsidR="008F2412" w:rsidRDefault="008F2412" w:rsidP="008F241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8F2412" w:rsidRDefault="008F2412" w:rsidP="008F241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F2412" w:rsidRDefault="008F2412" w:rsidP="008F241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                                                      Т.А. Осипенко</w:t>
      </w:r>
    </w:p>
    <w:p w:rsidR="008F2412" w:rsidRDefault="008F2412" w:rsidP="008F2412">
      <w:pPr>
        <w:rPr>
          <w:sz w:val="28"/>
          <w:szCs w:val="28"/>
        </w:rPr>
      </w:pPr>
      <w:r>
        <w:rPr>
          <w:sz w:val="28"/>
          <w:szCs w:val="28"/>
        </w:rPr>
        <w:t xml:space="preserve">  сельсовет                              _____________________      __________________</w:t>
      </w:r>
    </w:p>
    <w:p w:rsidR="00DD5609" w:rsidRDefault="008F2412" w:rsidP="008F2412">
      <w:r>
        <w:rPr>
          <w:sz w:val="28"/>
          <w:szCs w:val="28"/>
        </w:rPr>
        <w:t xml:space="preserve">                                                        </w:t>
      </w:r>
      <w:r w:rsidRPr="001C3885">
        <w:t xml:space="preserve">(подпись)                  (инициалы фамилия)                                                                                           </w:t>
      </w:r>
      <w:r w:rsidRPr="001C3885">
        <w:rPr>
          <w:sz w:val="28"/>
          <w:szCs w:val="28"/>
        </w:rPr>
        <w:t xml:space="preserve">  </w:t>
      </w:r>
    </w:p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412"/>
    <w:rsid w:val="00003344"/>
    <w:rsid w:val="000064A9"/>
    <w:rsid w:val="00027B2C"/>
    <w:rsid w:val="000D7E2D"/>
    <w:rsid w:val="000F2293"/>
    <w:rsid w:val="001157ED"/>
    <w:rsid w:val="00143462"/>
    <w:rsid w:val="00160D32"/>
    <w:rsid w:val="001B2A38"/>
    <w:rsid w:val="001D677B"/>
    <w:rsid w:val="00280F8F"/>
    <w:rsid w:val="00281679"/>
    <w:rsid w:val="002B286A"/>
    <w:rsid w:val="003376D6"/>
    <w:rsid w:val="00361F7A"/>
    <w:rsid w:val="003766E0"/>
    <w:rsid w:val="003A21D8"/>
    <w:rsid w:val="003F1AF0"/>
    <w:rsid w:val="00443947"/>
    <w:rsid w:val="004876CA"/>
    <w:rsid w:val="004E53BD"/>
    <w:rsid w:val="006044C9"/>
    <w:rsid w:val="00610F89"/>
    <w:rsid w:val="00626D03"/>
    <w:rsid w:val="00627A11"/>
    <w:rsid w:val="00677BB9"/>
    <w:rsid w:val="006C6296"/>
    <w:rsid w:val="006D2FF7"/>
    <w:rsid w:val="00733E32"/>
    <w:rsid w:val="007E0A73"/>
    <w:rsid w:val="00834F75"/>
    <w:rsid w:val="008C10B2"/>
    <w:rsid w:val="008C7AB4"/>
    <w:rsid w:val="008F2412"/>
    <w:rsid w:val="0093200E"/>
    <w:rsid w:val="00955389"/>
    <w:rsid w:val="009679E7"/>
    <w:rsid w:val="009778E0"/>
    <w:rsid w:val="00977A70"/>
    <w:rsid w:val="00994886"/>
    <w:rsid w:val="009E49F5"/>
    <w:rsid w:val="00A139DC"/>
    <w:rsid w:val="00A37453"/>
    <w:rsid w:val="00A51BCA"/>
    <w:rsid w:val="00A64FB4"/>
    <w:rsid w:val="00A672C0"/>
    <w:rsid w:val="00B20A94"/>
    <w:rsid w:val="00B22081"/>
    <w:rsid w:val="00B33F66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F241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F241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2017-06-30T04:49:00Z</dcterms:created>
  <dcterms:modified xsi:type="dcterms:W3CDTF">2017-06-30T04:52:00Z</dcterms:modified>
</cp:coreProperties>
</file>