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5A" w:rsidRDefault="00BE455A" w:rsidP="00BE455A">
      <w:pPr>
        <w:jc w:val="both"/>
      </w:pPr>
    </w:p>
    <w:p w:rsidR="00BE455A" w:rsidRDefault="00BE455A" w:rsidP="00BE455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BE455A" w:rsidRDefault="00BE455A" w:rsidP="00BE455A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BE455A" w:rsidRDefault="00BE455A" w:rsidP="00BE455A">
      <w:pPr>
        <w:jc w:val="center"/>
        <w:rPr>
          <w:b/>
          <w:bCs/>
        </w:rPr>
      </w:pPr>
      <w:r>
        <w:rPr>
          <w:b/>
          <w:bCs/>
        </w:rPr>
        <w:t>«О БЮДЖЕТЕ ЗЕЛЕДЕЕВСКОГО СЕЛЬСОВЕТА НА 2016 ГОД И ПЛАНОВЫЙ ПЕРИОД 2017-2018 ГОДОВ»</w:t>
      </w:r>
    </w:p>
    <w:p w:rsidR="00BE455A" w:rsidRDefault="00BE455A" w:rsidP="00BE455A">
      <w:pPr>
        <w:jc w:val="both"/>
        <w:rPr>
          <w:b/>
          <w:bCs/>
        </w:rPr>
      </w:pPr>
    </w:p>
    <w:p w:rsidR="00BE455A" w:rsidRDefault="00BE455A" w:rsidP="00BE455A">
      <w:pPr>
        <w:jc w:val="both"/>
      </w:pP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Участники публичных </w:t>
      </w:r>
      <w:proofErr w:type="gramStart"/>
      <w:r>
        <w:rPr>
          <w:sz w:val="28"/>
          <w:szCs w:val="28"/>
        </w:rPr>
        <w:t>слушаний</w:t>
      </w:r>
      <w:proofErr w:type="gramEnd"/>
      <w:r>
        <w:rPr>
          <w:sz w:val="28"/>
          <w:szCs w:val="28"/>
        </w:rPr>
        <w:t xml:space="preserve"> обсудив доклад проекта решения «О бюджете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на 2016  год и плановый период 2017-2018 годов» отмечают, что основные характеристики местного бюджета на 2016 год составляют: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объём доходов местного бюджета в сумме 4232,2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объём расходов бюджета в сумме 4232,2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E455A" w:rsidRDefault="00BE455A" w:rsidP="00BE455A">
      <w:pPr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- бюджет принят бездефицитный;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местного бюджета на 2017 и на 2018 год: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объём доходов местного бюджета на 2017 год в сумме 3907,0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и на 2018 год — в сумме 3839,1 тыс.рублей;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объём расходов бюджета на 2017 год  в сумме 3907,0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2018 год в сумме 3839,1 тыс.рублей.</w:t>
      </w:r>
    </w:p>
    <w:p w:rsidR="00BE455A" w:rsidRDefault="00BE455A" w:rsidP="00BE455A">
      <w:pPr>
        <w:jc w:val="both"/>
        <w:rPr>
          <w:sz w:val="28"/>
          <w:szCs w:val="28"/>
          <w:shd w:val="clear" w:color="auto" w:fill="FFD320"/>
        </w:rPr>
      </w:pPr>
    </w:p>
    <w:p w:rsidR="00BE455A" w:rsidRDefault="00BE455A" w:rsidP="00BE455A">
      <w:pPr>
        <w:jc w:val="both"/>
        <w:rPr>
          <w:sz w:val="28"/>
          <w:szCs w:val="28"/>
          <w:shd w:val="clear" w:color="auto" w:fill="FFD320"/>
        </w:rPr>
      </w:pP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состоят из следующих разделов: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общегосударственные расходы</w:t>
      </w:r>
      <w:r>
        <w:rPr>
          <w:sz w:val="28"/>
          <w:szCs w:val="28"/>
        </w:rPr>
        <w:t xml:space="preserve"> предусмотрены на 2016 год в сумме 2198,3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2017 год — 2148,0 тыс.рублей; 2018 год — 2080,1 тыс.рублей: включают в себя содержание      главы сельсовета и содержание администрации сельсовета. Также в данном разделе учитывается резервный фонд главы сельсовета и обеспечение деятельности финансового надзора; субвенции на выполнение полномочий по созданию и обеспечению деятельности административных комиссий; закупка товаров, работ и услуг для муниципальных нужд; межбюджетные трансферты; </w:t>
      </w:r>
      <w:proofErr w:type="spellStart"/>
      <w:r>
        <w:rPr>
          <w:sz w:val="28"/>
          <w:szCs w:val="28"/>
        </w:rPr>
        <w:t>непрограммные</w:t>
      </w:r>
      <w:proofErr w:type="spellEnd"/>
      <w:r>
        <w:rPr>
          <w:sz w:val="28"/>
          <w:szCs w:val="28"/>
        </w:rPr>
        <w:t xml:space="preserve"> расходы администрации сельсовета.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расходы на осуществление первичного воинского учета</w:t>
      </w:r>
      <w:r>
        <w:rPr>
          <w:sz w:val="28"/>
          <w:szCs w:val="28"/>
        </w:rPr>
        <w:t xml:space="preserve"> составляют: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в 2016 году — 71,5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в 2017 году — 67,9 тыс.рублей, в 2017 году —  нет.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расходы по национальной безопасности</w:t>
      </w:r>
      <w:r>
        <w:rPr>
          <w:sz w:val="28"/>
          <w:szCs w:val="28"/>
        </w:rPr>
        <w:t xml:space="preserve"> (предупреждение и ликвидация последствий чрезвычайных ситуаций природного и техногенного характера, гражданская оборона):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в 2065 году — 65,0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2017 году — 73,0 тыс.рублей, в 2017 году — 73,0 тыс.рублей: и включают в себя: отдельные мероприятия муниципальной программы «Обеспечение безопасными и комфортными условиями проживания граждан на территории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сельсовета»; проведение профилактических мероприятий по предотвращению чрезвычайных ситуаций природного и техногенного характера; обеспечение первичных мер пожарной безопасности;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расходы на национальную экономику</w:t>
      </w:r>
      <w:r>
        <w:rPr>
          <w:sz w:val="28"/>
          <w:szCs w:val="28"/>
        </w:rPr>
        <w:t xml:space="preserve"> предусмотрены — на 2016 год в </w:t>
      </w:r>
      <w:r>
        <w:rPr>
          <w:sz w:val="28"/>
          <w:szCs w:val="28"/>
        </w:rPr>
        <w:lastRenderedPageBreak/>
        <w:t>сумме 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на 2017 год — 300,0 тыс.рублей, на 2018 год — 300,0 тыс.рублей, и включают в себя: дорожный фонд; муниципальную программу «Обеспечение безопасными и комфортными условиями проживания граждан на территории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сельсовета, а также подпрограмму «Содержание и благоустройство территории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на 2016-2018 годы»; содержание улично-дорожной сети;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расходы на </w:t>
      </w:r>
      <w:proofErr w:type="spellStart"/>
      <w:r>
        <w:rPr>
          <w:b/>
          <w:bCs/>
          <w:sz w:val="28"/>
          <w:szCs w:val="28"/>
        </w:rPr>
        <w:t>жилищно</w:t>
      </w:r>
      <w:proofErr w:type="spellEnd"/>
      <w:r>
        <w:rPr>
          <w:b/>
          <w:bCs/>
          <w:sz w:val="28"/>
          <w:szCs w:val="28"/>
        </w:rPr>
        <w:t xml:space="preserve"> — коммунальное хозяйство</w:t>
      </w:r>
      <w:r>
        <w:rPr>
          <w:sz w:val="28"/>
          <w:szCs w:val="28"/>
        </w:rPr>
        <w:t xml:space="preserve"> планируются на 2016 год в сумме 360,0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2017 год — 258,7 тыс.рублей; на 2018 год — 230,6 тыс.рублей. В данном разделе заложены средства на содержание и обслуживание сетей уличного освещения территории поселений и прочие мероприятия по благоустройству;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расходы в сфере культуры</w:t>
      </w:r>
      <w:r>
        <w:rPr>
          <w:sz w:val="28"/>
          <w:szCs w:val="28"/>
        </w:rPr>
        <w:t xml:space="preserve"> направлен на содержание учреждения культуры и содержание аппарата управления СДК (муниципальная программа «Развитие культуры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на 2014-2016 годы)  и составляют в 2016 году — 1103,0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в 2017 году — 992,9 тыс.рублей; в 2018 году — 1020,4 тыс.рублей.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расходы на содержание здравоохранения</w:t>
      </w:r>
      <w:r>
        <w:rPr>
          <w:sz w:val="28"/>
          <w:szCs w:val="28"/>
        </w:rPr>
        <w:t xml:space="preserve"> на 2016 год планируются в сумме 134,4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, на 2017 год — 134,4 тыс.рублей, на 2018 год — 134,4 тыс.рублей направлены  на организацию и проведение </w:t>
      </w:r>
      <w:proofErr w:type="spellStart"/>
      <w:r>
        <w:rPr>
          <w:sz w:val="28"/>
          <w:szCs w:val="28"/>
        </w:rPr>
        <w:t>аккарицидных</w:t>
      </w:r>
      <w:proofErr w:type="spellEnd"/>
      <w:r>
        <w:rPr>
          <w:sz w:val="28"/>
          <w:szCs w:val="28"/>
        </w:rPr>
        <w:t xml:space="preserve"> обработок мест массового отдыха населения за счет средств краевого бюджета и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местного бюджета.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на 2016 год и плановый период 2017-2018 годов сформирован на основе 2 муниципальных программ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сельсовета, включающих в себя 2 подпрограммы с объемом средств в 2016 году — 1688,0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2017 году — 1504,6 тыс.рублей, в 2018 году – 1504,0 тыс.рублей.</w:t>
      </w: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 </w:t>
      </w:r>
      <w:r>
        <w:rPr>
          <w:b/>
          <w:bCs/>
          <w:sz w:val="28"/>
          <w:szCs w:val="28"/>
        </w:rPr>
        <w:t>РЕКОМЕНДУЮТ</w:t>
      </w:r>
      <w:r>
        <w:rPr>
          <w:sz w:val="28"/>
          <w:szCs w:val="28"/>
        </w:rPr>
        <w:t>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Зеледеевскому</w:t>
      </w:r>
      <w:proofErr w:type="spellEnd"/>
      <w:r>
        <w:rPr>
          <w:sz w:val="28"/>
          <w:szCs w:val="28"/>
        </w:rPr>
        <w:t xml:space="preserve"> сельскому Совету депутатов: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проект решения ««О бюджете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на 2016  год и плановый период 2017-2018 годов» за основу;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Главе администрации: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сбалансированность местного бюджета;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мобилизовать процессы по наполнению местного бюджета;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процедуру управления муниципальной собственностью;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повышать эффективность использования бюджетных средств.</w:t>
      </w: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BE455A" w:rsidRDefault="00BE455A" w:rsidP="00BE455A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-                                                             В.В.Ткачук</w:t>
      </w: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</w:p>
    <w:p w:rsidR="00BE455A" w:rsidRDefault="00BE455A" w:rsidP="00BE455A">
      <w:pPr>
        <w:jc w:val="both"/>
        <w:rPr>
          <w:sz w:val="28"/>
          <w:szCs w:val="28"/>
        </w:rPr>
      </w:pPr>
    </w:p>
    <w:p w:rsidR="00B4233A" w:rsidRDefault="00BE455A" w:rsidP="00BE455A">
      <w:pPr>
        <w:jc w:val="both"/>
      </w:pPr>
      <w:r>
        <w:rPr>
          <w:sz w:val="28"/>
          <w:szCs w:val="28"/>
        </w:rPr>
        <w:t xml:space="preserve">Секретарь публичных слушаний -                                            </w:t>
      </w:r>
      <w:proofErr w:type="spellStart"/>
      <w:r>
        <w:rPr>
          <w:sz w:val="28"/>
          <w:szCs w:val="28"/>
        </w:rPr>
        <w:t>Т.М.Ильиченко</w:t>
      </w:r>
      <w:proofErr w:type="spellEnd"/>
    </w:p>
    <w:sectPr w:rsidR="00B4233A" w:rsidSect="00B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E455A"/>
    <w:rsid w:val="003576D6"/>
    <w:rsid w:val="003E753C"/>
    <w:rsid w:val="008F155A"/>
    <w:rsid w:val="00B4233A"/>
    <w:rsid w:val="00BE455A"/>
    <w:rsid w:val="00DB1E36"/>
    <w:rsid w:val="00DE6E35"/>
    <w:rsid w:val="00E6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2016-01-11T08:35:00Z</dcterms:created>
  <dcterms:modified xsi:type="dcterms:W3CDTF">2016-01-11T08:35:00Z</dcterms:modified>
</cp:coreProperties>
</file>