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06" w:rsidRDefault="00877406" w:rsidP="00877406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7 РЕШЕНИЕ</w:t>
      </w:r>
    </w:p>
    <w:p w:rsidR="00877406" w:rsidRDefault="00877406" w:rsidP="00877406">
      <w:pPr>
        <w:pStyle w:val="Style2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877406" w:rsidRDefault="00877406" w:rsidP="00877406">
      <w:pPr>
        <w:pStyle w:val="Style2"/>
        <w:widowControl/>
        <w:tabs>
          <w:tab w:val="left" w:pos="3931"/>
          <w:tab w:val="left" w:pos="8395"/>
        </w:tabs>
        <w:spacing w:before="58" w:line="240" w:lineRule="auto"/>
        <w:ind w:firstLine="0"/>
        <w:jc w:val="left"/>
        <w:rPr>
          <w:rStyle w:val="FontStyle12"/>
          <w:spacing w:val="50"/>
        </w:rPr>
      </w:pPr>
      <w:r>
        <w:rPr>
          <w:rStyle w:val="FontStyle12"/>
        </w:rPr>
        <w:t>02 августа 2015 года</w:t>
      </w:r>
      <w:r>
        <w:rPr>
          <w:rStyle w:val="FontStyle12"/>
          <w:sz w:val="20"/>
          <w:szCs w:val="20"/>
        </w:rPr>
        <w:tab/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  <w:spacing w:val="50"/>
        </w:rPr>
        <w:t>№1/32</w:t>
      </w:r>
    </w:p>
    <w:p w:rsidR="00877406" w:rsidRDefault="00877406" w:rsidP="00877406">
      <w:pPr>
        <w:pStyle w:val="Style2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877406" w:rsidRDefault="00877406" w:rsidP="00877406">
      <w:pPr>
        <w:pStyle w:val="Style2"/>
        <w:widowControl/>
        <w:spacing w:before="53" w:line="293" w:lineRule="exact"/>
        <w:ind w:firstLine="0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877406" w:rsidRDefault="00877406" w:rsidP="00877406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№7</w:t>
      </w:r>
    </w:p>
    <w:p w:rsidR="00877406" w:rsidRDefault="00877406" w:rsidP="00877406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МАСАЛЫГИН СЕРГЕЙ НИКОЛАЕВИЧ</w:t>
      </w:r>
    </w:p>
    <w:p w:rsidR="00877406" w:rsidRDefault="00877406" w:rsidP="00877406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МАСАЛЫГИН СЕРГЕЙ НИКОЛАЕВИЧ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7 установила следующее.</w:t>
      </w:r>
    </w:p>
    <w:p w:rsidR="00877406" w:rsidRDefault="00877406" w:rsidP="00877406">
      <w:pPr>
        <w:pStyle w:val="Style4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МАСАЛЫГИН СЕРГЕЙ НИКОЛАЕВИЧ порядок сбора подписей и оформления подписного листа, документы, представленные для регистрации МАСАЛЫГИНА СЕРГЕЯ НИКОЛАЕВИЧА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877406" w:rsidRDefault="00877406" w:rsidP="00877406">
      <w:pPr>
        <w:pStyle w:val="Style2"/>
        <w:widowControl/>
        <w:spacing w:before="10" w:line="293" w:lineRule="exact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МАСАЛЫГИНЫМ СЕРГЕЕМ НИКОЛАЕВИЧЕМ для регистрации были представлены 11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11 подписей, недостоверных и недействительных подписей нет.</w:t>
      </w:r>
    </w:p>
    <w:p w:rsidR="00877406" w:rsidRDefault="00877406" w:rsidP="00877406">
      <w:pPr>
        <w:pStyle w:val="Style4"/>
        <w:widowControl/>
        <w:spacing w:line="293" w:lineRule="exact"/>
        <w:ind w:firstLine="317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№7 РЕШИЛА:</w:t>
      </w:r>
    </w:p>
    <w:p w:rsidR="00877406" w:rsidRDefault="00877406" w:rsidP="00877406">
      <w:pPr>
        <w:pStyle w:val="Style5"/>
        <w:widowControl/>
        <w:numPr>
          <w:ilvl w:val="0"/>
          <w:numId w:val="1"/>
        </w:numPr>
        <w:tabs>
          <w:tab w:val="left" w:pos="773"/>
        </w:tabs>
        <w:spacing w:before="5" w:line="293" w:lineRule="exact"/>
        <w:rPr>
          <w:rStyle w:val="FontStyle12"/>
        </w:rPr>
      </w:pPr>
      <w:r>
        <w:rPr>
          <w:rStyle w:val="FontStyle12"/>
        </w:rPr>
        <w:t xml:space="preserve">Зарегистрировать МАСАЛЫГИНА СЕРГЕЯ НИКОЛАЕВИЧА, 1970 года рождения, работающий в ОАО РЖД старшим электромехаником тяговой подстанции, 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Кача</w:t>
      </w:r>
      <w:proofErr w:type="spellEnd"/>
      <w:r>
        <w:rPr>
          <w:rStyle w:val="FontStyle12"/>
        </w:rPr>
        <w:t xml:space="preserve">, выдвинувший свою кандидатуру в порядке самовыдвижения в депутаты муниципального образования </w:t>
      </w:r>
      <w:proofErr w:type="spellStart"/>
      <w:r>
        <w:rPr>
          <w:rStyle w:val="FontStyle12"/>
        </w:rPr>
        <w:t>Зеледеевский</w:t>
      </w:r>
      <w:proofErr w:type="spellEnd"/>
      <w:r>
        <w:rPr>
          <w:rStyle w:val="FontStyle12"/>
        </w:rPr>
        <w:t xml:space="preserve"> сельский совет, 02августа 2015,15часов 35 минут</w:t>
      </w:r>
    </w:p>
    <w:p w:rsidR="00877406" w:rsidRDefault="00877406" w:rsidP="00877406">
      <w:pPr>
        <w:pStyle w:val="Style5"/>
        <w:widowControl/>
        <w:numPr>
          <w:ilvl w:val="0"/>
          <w:numId w:val="1"/>
        </w:numPr>
        <w:tabs>
          <w:tab w:val="left" w:pos="773"/>
        </w:tabs>
        <w:spacing w:line="293" w:lineRule="exact"/>
        <w:rPr>
          <w:rStyle w:val="FontStyle12"/>
        </w:rPr>
      </w:pPr>
      <w:r>
        <w:rPr>
          <w:rStyle w:val="FontStyle12"/>
        </w:rPr>
        <w:t>Выдать МАСАЛЫГИНУ СЕРГЕЮ НИКОЛАЕВИЧУ удостоверение о регистрации установленного образца.</w:t>
      </w:r>
    </w:p>
    <w:p w:rsidR="00C14D8A" w:rsidRDefault="00C14D8A" w:rsidP="00C14D8A">
      <w:pPr>
        <w:pStyle w:val="a4"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Опубликовать настоящее решение в средствах массовой информации. </w:t>
      </w:r>
    </w:p>
    <w:p w:rsidR="00C14D8A" w:rsidRDefault="00C14D8A" w:rsidP="00C14D8A">
      <w:pPr>
        <w:pStyle w:val="a3"/>
        <w:rPr>
          <w:rStyle w:val="FontStyle13"/>
        </w:rPr>
      </w:pPr>
    </w:p>
    <w:p w:rsidR="00C14D8A" w:rsidRDefault="00C14D8A" w:rsidP="00C14D8A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C14D8A" w:rsidRDefault="00C14D8A" w:rsidP="00C14D8A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C14D8A" w:rsidRDefault="00C14D8A" w:rsidP="00C14D8A">
      <w:pPr>
        <w:pStyle w:val="a3"/>
        <w:rPr>
          <w:rStyle w:val="FontStyle13"/>
        </w:rPr>
      </w:pPr>
    </w:p>
    <w:p w:rsidR="00C14D8A" w:rsidRDefault="00C14D8A" w:rsidP="00C14D8A">
      <w:pPr>
        <w:pStyle w:val="a3"/>
        <w:rPr>
          <w:rStyle w:val="FontStyle13"/>
        </w:rPr>
      </w:pPr>
    </w:p>
    <w:p w:rsidR="00C14D8A" w:rsidRDefault="00C14D8A" w:rsidP="00C14D8A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C14D8A" w:rsidRDefault="00C14D8A" w:rsidP="00C14D8A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C14D8A" w:rsidRDefault="00C14D8A" w:rsidP="00C14D8A">
      <w:pPr>
        <w:rPr>
          <w:sz w:val="24"/>
          <w:szCs w:val="24"/>
        </w:rPr>
      </w:pPr>
    </w:p>
    <w:sectPr w:rsidR="00C14D8A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151"/>
    <w:multiLevelType w:val="singleLevel"/>
    <w:tmpl w:val="F898A620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7406"/>
    <w:rsid w:val="004F776E"/>
    <w:rsid w:val="00877406"/>
    <w:rsid w:val="00C14D8A"/>
    <w:rsid w:val="00C64FDC"/>
    <w:rsid w:val="00F407F4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7406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77406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7406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7406"/>
    <w:pPr>
      <w:widowControl w:val="0"/>
      <w:autoSpaceDE w:val="0"/>
      <w:autoSpaceDN w:val="0"/>
      <w:adjustRightInd w:val="0"/>
      <w:spacing w:after="0" w:line="296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7406"/>
    <w:pPr>
      <w:widowControl w:val="0"/>
      <w:autoSpaceDE w:val="0"/>
      <w:autoSpaceDN w:val="0"/>
      <w:adjustRightInd w:val="0"/>
      <w:spacing w:after="0" w:line="298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74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7740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77406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8774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4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2015-08-17T08:35:00Z</dcterms:created>
  <dcterms:modified xsi:type="dcterms:W3CDTF">2015-08-17T08:42:00Z</dcterms:modified>
</cp:coreProperties>
</file>