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27" w:rsidRDefault="00392727" w:rsidP="00392727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4 РЕШЕНИЕ</w:t>
      </w:r>
    </w:p>
    <w:p w:rsidR="00392727" w:rsidRDefault="00392727" w:rsidP="00392727">
      <w:pPr>
        <w:pStyle w:val="Style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392727" w:rsidRDefault="00392727" w:rsidP="00392727">
      <w:pPr>
        <w:pStyle w:val="Style2"/>
        <w:widowControl/>
        <w:tabs>
          <w:tab w:val="left" w:pos="3826"/>
          <w:tab w:val="left" w:pos="8386"/>
        </w:tabs>
        <w:spacing w:before="86" w:line="240" w:lineRule="auto"/>
        <w:ind w:firstLine="0"/>
        <w:jc w:val="left"/>
        <w:rPr>
          <w:rStyle w:val="FontStyle12"/>
        </w:rPr>
      </w:pPr>
      <w:r>
        <w:rPr>
          <w:rStyle w:val="FontStyle12"/>
        </w:rPr>
        <w:t>01 августа2015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1/22</w:t>
      </w:r>
    </w:p>
    <w:p w:rsidR="00392727" w:rsidRDefault="00392727" w:rsidP="00392727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392727" w:rsidRDefault="00392727" w:rsidP="00392727">
      <w:pPr>
        <w:pStyle w:val="Style2"/>
        <w:widowControl/>
        <w:spacing w:before="34" w:line="293" w:lineRule="exact"/>
        <w:ind w:firstLine="0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  <w:r>
        <w:rPr>
          <w:rStyle w:val="FontStyle12"/>
        </w:rPr>
        <w:t xml:space="preserve">  »</w:t>
      </w:r>
    </w:p>
    <w:p w:rsidR="00392727" w:rsidRDefault="00392727" w:rsidP="00392727">
      <w:pPr>
        <w:pStyle w:val="Style5"/>
        <w:widowControl/>
        <w:spacing w:line="293" w:lineRule="exact"/>
        <w:ind w:firstLine="422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№4</w:t>
      </w:r>
    </w:p>
    <w:p w:rsidR="00392727" w:rsidRDefault="00392727" w:rsidP="00392727">
      <w:pPr>
        <w:pStyle w:val="Style5"/>
        <w:widowControl/>
        <w:spacing w:line="293" w:lineRule="exact"/>
        <w:ind w:firstLine="422"/>
        <w:jc w:val="center"/>
        <w:rPr>
          <w:rStyle w:val="FontStyle12"/>
        </w:rPr>
      </w:pPr>
      <w:r>
        <w:rPr>
          <w:rStyle w:val="FontStyle12"/>
        </w:rPr>
        <w:t>ТОЛОКОЛЬНИКОВ АЛЕКСЕЙ ВЛАДИМИРОВИЧ</w:t>
      </w:r>
    </w:p>
    <w:p w:rsidR="00392727" w:rsidRDefault="00392727" w:rsidP="00392727">
      <w:pPr>
        <w:pStyle w:val="Style5"/>
        <w:widowControl/>
        <w:spacing w:line="293" w:lineRule="exact"/>
        <w:ind w:firstLine="422"/>
        <w:rPr>
          <w:rStyle w:val="FontStyle12"/>
        </w:rPr>
      </w:pPr>
    </w:p>
    <w:p w:rsidR="00392727" w:rsidRDefault="00392727" w:rsidP="00392727">
      <w:pPr>
        <w:pStyle w:val="Style5"/>
        <w:widowControl/>
        <w:spacing w:line="293" w:lineRule="exact"/>
        <w:ind w:firstLine="422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ТОЛОКОЛЬНИКОВ АЛЕКСЕИ ВЛАДИМИРОВИЧ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4 установила следующее.</w:t>
      </w:r>
    </w:p>
    <w:p w:rsidR="00392727" w:rsidRDefault="00392727" w:rsidP="00392727">
      <w:pPr>
        <w:pStyle w:val="Style5"/>
        <w:widowControl/>
        <w:spacing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' депутатов ТОЛОКОЛЬНИКОВЫМ АЛЕКСЕЕМ ВЛАДИМИРОВИЧЕМ порядок сбора подписей и оформления подписного листа, документы, представленные для регистрации ТОЛОКОЛЬНИКОВА АЛЕКСЕЯ ВЛАДИМИРОВИЧА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392727" w:rsidRDefault="00392727" w:rsidP="00392727">
      <w:pPr>
        <w:pStyle w:val="Style2"/>
        <w:widowControl/>
        <w:spacing w:before="5" w:line="293" w:lineRule="exact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ТОЛОКОЛЬНИКОВЫМ АЛЕКСЕЕМ ВЛАДИМИРОВИЧЕМ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3"/>
        </w:rPr>
        <w:t>в</w:t>
      </w:r>
      <w:proofErr w:type="gramEnd"/>
      <w:r>
        <w:rPr>
          <w:rStyle w:val="FontStyle13"/>
        </w:rPr>
        <w:t xml:space="preserve"> </w:t>
      </w:r>
      <w:r>
        <w:rPr>
          <w:rStyle w:val="FontStyle12"/>
        </w:rPr>
        <w:t xml:space="preserve">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№4 РЕШИЛА:</w:t>
      </w:r>
    </w:p>
    <w:p w:rsidR="00392727" w:rsidRDefault="00392727" w:rsidP="00392727">
      <w:pPr>
        <w:pStyle w:val="Style6"/>
        <w:widowControl/>
        <w:tabs>
          <w:tab w:val="left" w:pos="782"/>
        </w:tabs>
        <w:spacing w:before="5" w:line="293" w:lineRule="exact"/>
        <w:rPr>
          <w:rStyle w:val="FontStyle12"/>
        </w:rPr>
      </w:pPr>
      <w:r>
        <w:rPr>
          <w:rStyle w:val="FontStyle12"/>
          <w:spacing w:val="30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Зарегистрировать ТОЛОКОЛЬНИКОВА АЛЕКСЕЯ ВЛАДИМИРОВИЧА,</w:t>
      </w:r>
      <w:r>
        <w:rPr>
          <w:rStyle w:val="FontStyle12"/>
        </w:rPr>
        <w:br/>
        <w:t>08.03.1982года рождения, ОАО «Химико-металлургический завод», должность</w:t>
      </w:r>
      <w:r>
        <w:rPr>
          <w:rStyle w:val="FontStyle12"/>
        </w:rPr>
        <w:br/>
        <w:t>юрист, проживающий г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>расноярск улица .Калинина д80(б)кв.64, выдвинувший свою</w:t>
      </w:r>
      <w:r>
        <w:rPr>
          <w:rStyle w:val="FontStyle12"/>
        </w:rPr>
        <w:br/>
        <w:t xml:space="preserve">кандидатуру в депутаты муниципального образования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</w:t>
      </w:r>
      <w:r>
        <w:rPr>
          <w:rStyle w:val="FontStyle12"/>
        </w:rPr>
        <w:br/>
        <w:t>депутатов являющаяся членом политической партии ЛДПР- Либерально-</w:t>
      </w:r>
      <w:r>
        <w:rPr>
          <w:rStyle w:val="FontStyle12"/>
        </w:rPr>
        <w:br/>
        <w:t>демократическая партия России , 01августа 2015,12часов 25минут</w:t>
      </w:r>
    </w:p>
    <w:p w:rsidR="00392727" w:rsidRDefault="00392727" w:rsidP="00392727">
      <w:pPr>
        <w:pStyle w:val="Style6"/>
        <w:widowControl/>
        <w:tabs>
          <w:tab w:val="left" w:pos="576"/>
        </w:tabs>
        <w:spacing w:line="293" w:lineRule="exact"/>
        <w:ind w:firstLine="312"/>
        <w:jc w:val="lef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ТОЛОКОЛЬНИКОВУ АЛЕКСЕЮ ВЛАДИМИРОВИЧУ удостоверение</w:t>
      </w:r>
      <w:r>
        <w:rPr>
          <w:rStyle w:val="FontStyle12"/>
        </w:rPr>
        <w:br/>
        <w:t>о регистрации установленного образца.</w:t>
      </w:r>
    </w:p>
    <w:p w:rsidR="00392727" w:rsidRDefault="00392727" w:rsidP="00392727">
      <w:pPr>
        <w:pStyle w:val="Style6"/>
        <w:widowControl/>
        <w:tabs>
          <w:tab w:val="left" w:pos="581"/>
        </w:tabs>
        <w:spacing w:before="5" w:after="34" w:line="293" w:lineRule="exact"/>
        <w:ind w:left="317" w:firstLine="0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Опубликовать настоящее решение в средствах массовой информации.</w:t>
      </w:r>
    </w:p>
    <w:p w:rsidR="00392727" w:rsidRDefault="00392727" w:rsidP="00392727">
      <w:pPr>
        <w:pStyle w:val="Style6"/>
        <w:widowControl/>
        <w:tabs>
          <w:tab w:val="left" w:pos="581"/>
        </w:tabs>
        <w:spacing w:before="5" w:after="34" w:line="293" w:lineRule="exact"/>
        <w:ind w:left="317" w:firstLine="0"/>
        <w:jc w:val="left"/>
        <w:rPr>
          <w:rStyle w:val="FontStyle12"/>
        </w:rPr>
      </w:pPr>
    </w:p>
    <w:p w:rsidR="00392727" w:rsidRDefault="00392727" w:rsidP="00392727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392727" w:rsidRDefault="00392727" w:rsidP="00392727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392727" w:rsidRDefault="00392727" w:rsidP="00392727">
      <w:pPr>
        <w:pStyle w:val="a3"/>
        <w:rPr>
          <w:rStyle w:val="FontStyle13"/>
        </w:rPr>
      </w:pPr>
    </w:p>
    <w:p w:rsidR="00392727" w:rsidRDefault="00392727" w:rsidP="00392727">
      <w:pPr>
        <w:pStyle w:val="a3"/>
        <w:rPr>
          <w:rStyle w:val="FontStyle13"/>
        </w:rPr>
      </w:pPr>
    </w:p>
    <w:p w:rsidR="00392727" w:rsidRDefault="00392727" w:rsidP="00392727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392727" w:rsidRDefault="00392727" w:rsidP="00392727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392727" w:rsidRDefault="00392727" w:rsidP="00392727">
      <w:pPr>
        <w:pStyle w:val="Style6"/>
        <w:widowControl/>
        <w:tabs>
          <w:tab w:val="left" w:pos="581"/>
        </w:tabs>
        <w:spacing w:before="5" w:after="34" w:line="293" w:lineRule="exact"/>
        <w:ind w:left="317" w:firstLine="0"/>
        <w:jc w:val="left"/>
        <w:rPr>
          <w:rStyle w:val="FontStyle12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2727"/>
    <w:rsid w:val="00392727"/>
    <w:rsid w:val="00744CE2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2727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2727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2727"/>
    <w:pPr>
      <w:widowControl w:val="0"/>
      <w:autoSpaceDE w:val="0"/>
      <w:autoSpaceDN w:val="0"/>
      <w:adjustRightInd w:val="0"/>
      <w:spacing w:after="0" w:line="29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2727"/>
    <w:pPr>
      <w:widowControl w:val="0"/>
      <w:autoSpaceDE w:val="0"/>
      <w:autoSpaceDN w:val="0"/>
      <w:adjustRightInd w:val="0"/>
      <w:spacing w:after="0" w:line="296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27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927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92727"/>
    <w:rPr>
      <w:rFonts w:ascii="Times New Roman" w:hAnsi="Times New Roman" w:cs="Times New Roman"/>
      <w:smallCaps/>
      <w:sz w:val="22"/>
      <w:szCs w:val="22"/>
    </w:rPr>
  </w:style>
  <w:style w:type="paragraph" w:styleId="a3">
    <w:name w:val="No Spacing"/>
    <w:uiPriority w:val="1"/>
    <w:qFormat/>
    <w:rsid w:val="00392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2015-08-17T09:32:00Z</dcterms:created>
  <dcterms:modified xsi:type="dcterms:W3CDTF">2015-08-17T09:33:00Z</dcterms:modified>
</cp:coreProperties>
</file>